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FECC" w14:textId="77777777" w:rsidR="00ED2B01" w:rsidRPr="00D4789E" w:rsidRDefault="00ED2B01">
      <w:pPr>
        <w:rPr>
          <w:sz w:val="20"/>
          <w:szCs w:val="20"/>
          <w:lang w:val="sk-SK"/>
        </w:rPr>
      </w:pPr>
    </w:p>
    <w:p w14:paraId="6E97B53E" w14:textId="77777777" w:rsidR="00ED2B01" w:rsidRPr="00D4789E" w:rsidRDefault="00ED2B01">
      <w:pPr>
        <w:rPr>
          <w:b/>
          <w:bCs/>
          <w:lang w:val="sk-SK"/>
        </w:rPr>
      </w:pPr>
    </w:p>
    <w:p w14:paraId="4D110342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20B6DF02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22961603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72D73319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44D04742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054A8E84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184A01C6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6A32B5A9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366FFF18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019A0860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0D3FF763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6A024065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736D4734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42519C9D" w14:textId="77777777" w:rsidR="00ED2B01" w:rsidRPr="00637565" w:rsidRDefault="00637565">
      <w:pPr>
        <w:jc w:val="center"/>
        <w:rPr>
          <w:rFonts w:ascii="Arial" w:hAnsi="Arial"/>
          <w:b/>
          <w:bCs/>
          <w:sz w:val="52"/>
          <w:szCs w:val="52"/>
          <w:lang w:val="sk-SK"/>
        </w:rPr>
      </w:pPr>
      <w:r w:rsidRPr="00637565">
        <w:rPr>
          <w:rFonts w:ascii="Arial" w:hAnsi="Arial"/>
          <w:b/>
          <w:bCs/>
          <w:sz w:val="52"/>
          <w:szCs w:val="52"/>
          <w:lang w:val="sk-SK"/>
        </w:rPr>
        <w:t>VZOR</w:t>
      </w:r>
    </w:p>
    <w:p w14:paraId="4FF1FD4A" w14:textId="77777777" w:rsidR="00ED2B01" w:rsidRPr="00D4789E" w:rsidRDefault="00ED2B01">
      <w:pPr>
        <w:jc w:val="center"/>
        <w:rPr>
          <w:rFonts w:ascii="Arial" w:hAnsi="Arial"/>
          <w:b/>
          <w:bCs/>
          <w:sz w:val="28"/>
          <w:szCs w:val="28"/>
          <w:lang w:val="sk-SK"/>
        </w:rPr>
      </w:pPr>
    </w:p>
    <w:p w14:paraId="118ED9F3" w14:textId="77777777" w:rsidR="00ED2B01" w:rsidRPr="00D4789E" w:rsidRDefault="00BD77A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  <w:r w:rsidRPr="00D4789E">
        <w:rPr>
          <w:rFonts w:ascii="Arial Narrow" w:hAnsi="Arial Narrow"/>
          <w:b/>
          <w:bCs/>
          <w:sz w:val="28"/>
          <w:szCs w:val="28"/>
          <w:lang w:val="sk-SK"/>
        </w:rPr>
        <w:t>SMERNICA</w:t>
      </w:r>
    </w:p>
    <w:p w14:paraId="304BFF7E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6E9551CC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716FF4D2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6F1003EA" w14:textId="77777777" w:rsidR="00ED2B01" w:rsidRPr="00D4789E" w:rsidRDefault="00BD77A8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  <w:r w:rsidRPr="00D4789E">
        <w:rPr>
          <w:rFonts w:ascii="Arial Narrow" w:hAnsi="Arial Narrow"/>
          <w:b/>
          <w:bCs/>
          <w:sz w:val="28"/>
          <w:szCs w:val="28"/>
          <w:lang w:val="sk-SK"/>
        </w:rPr>
        <w:t>NARIADENIE HOME-OFFICE PODĽA COVID AUTOMATU</w:t>
      </w:r>
    </w:p>
    <w:p w14:paraId="547309F0" w14:textId="77777777" w:rsidR="00ED2B01" w:rsidRPr="00D4789E" w:rsidRDefault="00BD77A8">
      <w:pPr>
        <w:pStyle w:val="Nadpis9"/>
        <w:jc w:val="center"/>
        <w:rPr>
          <w:rFonts w:ascii="Arial Narrow" w:eastAsia="Arial Narrow" w:hAnsi="Arial Narrow" w:cs="Arial Narrow"/>
          <w:i w:val="0"/>
          <w:iCs w:val="0"/>
          <w:color w:val="000000"/>
          <w:sz w:val="40"/>
          <w:szCs w:val="40"/>
          <w:u w:color="000000"/>
          <w:lang w:val="sk-SK"/>
        </w:rPr>
      </w:pPr>
      <w:r w:rsidRPr="00D4789E">
        <w:rPr>
          <w:rFonts w:ascii="Arial Narrow" w:hAnsi="Arial Narrow"/>
          <w:i w:val="0"/>
          <w:iCs w:val="0"/>
          <w:color w:val="000000"/>
          <w:sz w:val="40"/>
          <w:szCs w:val="40"/>
          <w:u w:color="000000"/>
          <w:lang w:val="sk-SK"/>
        </w:rPr>
        <w:t>HOME OFFICE</w:t>
      </w:r>
    </w:p>
    <w:p w14:paraId="5C51259C" w14:textId="77777777" w:rsidR="00ED2B01" w:rsidRPr="00D4789E" w:rsidRDefault="00ED2B01">
      <w:pPr>
        <w:rPr>
          <w:rFonts w:ascii="Arial Narrow" w:eastAsia="Arial Narrow" w:hAnsi="Arial Narrow" w:cs="Arial Narrow"/>
          <w:lang w:val="sk-SK"/>
        </w:rPr>
      </w:pPr>
    </w:p>
    <w:p w14:paraId="301CC151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5A310CA0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26BE4BEA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6D731829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7372DA06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1822FF35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11A564CE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1118F06E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04CC6B47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313C48ED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70C68689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tbl>
      <w:tblPr>
        <w:tblStyle w:val="TableNormal"/>
        <w:tblW w:w="10568" w:type="dxa"/>
        <w:tblInd w:w="-5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523"/>
        <w:gridCol w:w="3523"/>
        <w:gridCol w:w="3522"/>
      </w:tblGrid>
      <w:tr w:rsidR="00ED2B01" w:rsidRPr="00D4789E" w14:paraId="59DEC65F" w14:textId="77777777" w:rsidTr="000F509F">
        <w:trPr>
          <w:trHeight w:val="412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18D4" w14:textId="77777777" w:rsidR="00ED2B01" w:rsidRPr="00D4789E" w:rsidRDefault="00BD77A8">
            <w:pPr>
              <w:rPr>
                <w:lang w:val="sk-SK"/>
              </w:rPr>
            </w:pPr>
            <w:r w:rsidRPr="00D4789E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Vypracoval: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3597" w14:textId="77777777" w:rsidR="00ED2B01" w:rsidRPr="00D4789E" w:rsidRDefault="00BD77A8">
            <w:pPr>
              <w:rPr>
                <w:lang w:val="sk-SK"/>
              </w:rPr>
            </w:pPr>
            <w:r w:rsidRPr="00D4789E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Preveril: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9AA6" w14:textId="77777777" w:rsidR="00ED2B01" w:rsidRPr="00D4789E" w:rsidRDefault="00BD77A8">
            <w:pPr>
              <w:rPr>
                <w:lang w:val="sk-SK"/>
              </w:rPr>
            </w:pPr>
            <w:r w:rsidRPr="00D4789E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Schválil:</w:t>
            </w:r>
          </w:p>
        </w:tc>
      </w:tr>
      <w:tr w:rsidR="00ED2B01" w:rsidRPr="00D4789E" w14:paraId="29EC5D4E" w14:textId="77777777" w:rsidTr="000F509F">
        <w:trPr>
          <w:trHeight w:val="41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02DA" w14:textId="77777777" w:rsidR="00ED2B01" w:rsidRPr="00D4789E" w:rsidRDefault="00BD77A8">
            <w:pPr>
              <w:rPr>
                <w:lang w:val="sk-SK"/>
              </w:rPr>
            </w:pPr>
            <w:r w:rsidRPr="00D4789E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 xml:space="preserve">Dátum: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44F4" w14:textId="77777777" w:rsidR="00ED2B01" w:rsidRPr="00D4789E" w:rsidRDefault="00BD77A8">
            <w:pPr>
              <w:rPr>
                <w:lang w:val="sk-SK"/>
              </w:rPr>
            </w:pPr>
            <w:r w:rsidRPr="00D4789E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 xml:space="preserve">Dátum: 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23B9" w14:textId="77777777" w:rsidR="00ED2B01" w:rsidRPr="00D4789E" w:rsidRDefault="00BD77A8">
            <w:pPr>
              <w:rPr>
                <w:lang w:val="sk-SK"/>
              </w:rPr>
            </w:pPr>
            <w:r w:rsidRPr="00D4789E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Dátum:</w:t>
            </w:r>
          </w:p>
        </w:tc>
      </w:tr>
      <w:tr w:rsidR="00ED2B01" w:rsidRPr="00D4789E" w14:paraId="7B058C11" w14:textId="77777777" w:rsidTr="000F509F">
        <w:trPr>
          <w:trHeight w:val="767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3ECB" w14:textId="77777777" w:rsidR="00ED2B01" w:rsidRPr="00D4789E" w:rsidRDefault="00BD77A8">
            <w:pPr>
              <w:rPr>
                <w:lang w:val="sk-SK"/>
              </w:rPr>
            </w:pPr>
            <w:r w:rsidRPr="00D4789E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DA32" w14:textId="77777777" w:rsidR="00ED2B01" w:rsidRPr="00D4789E" w:rsidRDefault="00BD77A8">
            <w:pPr>
              <w:rPr>
                <w:lang w:val="sk-SK"/>
              </w:rPr>
            </w:pPr>
            <w:r w:rsidRPr="00D4789E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Podpis: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9219" w14:textId="77777777" w:rsidR="00ED2B01" w:rsidRPr="00D4789E" w:rsidRDefault="00BD77A8">
            <w:pPr>
              <w:rPr>
                <w:lang w:val="sk-SK"/>
              </w:rPr>
            </w:pPr>
            <w:r w:rsidRPr="00D4789E">
              <w:rPr>
                <w:rFonts w:ascii="Arial Narrow" w:hAnsi="Arial Narrow"/>
                <w:b/>
                <w:bCs/>
                <w:sz w:val="18"/>
                <w:szCs w:val="18"/>
                <w:lang w:val="sk-SK"/>
              </w:rPr>
              <w:t>Podpis:</w:t>
            </w:r>
          </w:p>
        </w:tc>
      </w:tr>
    </w:tbl>
    <w:p w14:paraId="1EDB50DA" w14:textId="77777777" w:rsidR="00ED2B01" w:rsidRPr="00D4789E" w:rsidRDefault="00ED2B01">
      <w:pPr>
        <w:widowControl w:val="0"/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5EB98B98" w14:textId="77777777" w:rsidR="00ED2B01" w:rsidRPr="00D4789E" w:rsidRDefault="00ED2B01">
      <w:pPr>
        <w:rPr>
          <w:rFonts w:ascii="Arial Narrow" w:eastAsia="Arial Narrow" w:hAnsi="Arial Narrow" w:cs="Arial Narrow"/>
          <w:b/>
          <w:bCs/>
          <w:lang w:val="sk-SK"/>
        </w:rPr>
      </w:pPr>
    </w:p>
    <w:p w14:paraId="0F2D1C3D" w14:textId="77777777" w:rsidR="00ED2B01" w:rsidRPr="00D4789E" w:rsidRDefault="00ED2B01">
      <w:pPr>
        <w:rPr>
          <w:b/>
          <w:bCs/>
          <w:lang w:val="sk-SK"/>
        </w:rPr>
      </w:pPr>
    </w:p>
    <w:p w14:paraId="50A117B7" w14:textId="77777777" w:rsidR="00ED2B01" w:rsidRPr="00D4789E" w:rsidRDefault="00ED2B01">
      <w:pPr>
        <w:pStyle w:val="Nadpis8"/>
        <w:rPr>
          <w:rFonts w:ascii="Arial" w:eastAsia="Arial" w:hAnsi="Arial" w:cs="Arial"/>
          <w:sz w:val="28"/>
          <w:szCs w:val="28"/>
          <w:lang w:val="sk-SK"/>
        </w:rPr>
      </w:pPr>
    </w:p>
    <w:p w14:paraId="4F17B33A" w14:textId="77777777" w:rsidR="00ED2B01" w:rsidRPr="00637565" w:rsidRDefault="00BD77A8">
      <w:pPr>
        <w:pStyle w:val="Nadpis8"/>
        <w:rPr>
          <w:rFonts w:ascii="Arial Narrow" w:eastAsia="Arial" w:hAnsi="Arial Narrow" w:cs="Arial"/>
          <w:b/>
          <w:sz w:val="28"/>
          <w:szCs w:val="28"/>
          <w:lang w:val="sk-SK"/>
        </w:rPr>
      </w:pPr>
      <w:r w:rsidRPr="00637565">
        <w:rPr>
          <w:rFonts w:ascii="Arial Narrow" w:hAnsi="Arial Narrow"/>
          <w:b/>
          <w:sz w:val="28"/>
          <w:szCs w:val="28"/>
          <w:lang w:val="sk-SK"/>
        </w:rPr>
        <w:t>OBSAH</w:t>
      </w:r>
    </w:p>
    <w:p w14:paraId="5B43998D" w14:textId="77777777" w:rsidR="00ED2B01" w:rsidRPr="00D4789E" w:rsidRDefault="00ED2B01">
      <w:pPr>
        <w:rPr>
          <w:lang w:val="sk-SK"/>
        </w:rPr>
      </w:pPr>
    </w:p>
    <w:p w14:paraId="4B669C20" w14:textId="77777777" w:rsidR="00ED2B01" w:rsidRPr="00D4789E" w:rsidRDefault="00ED2B01">
      <w:pPr>
        <w:rPr>
          <w:lang w:val="sk-SK"/>
        </w:rPr>
      </w:pPr>
    </w:p>
    <w:p w14:paraId="3A8052AA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 xml:space="preserve">1 </w:t>
      </w:r>
      <w:r w:rsidR="00C535B0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>ÚČEL</w:t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  <w:t xml:space="preserve"> </w:t>
      </w:r>
    </w:p>
    <w:p w14:paraId="67F011D5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 xml:space="preserve">2 </w:t>
      </w:r>
      <w:r w:rsidR="00C535B0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>ROZSAH POUŽITIA</w:t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</w:p>
    <w:p w14:paraId="7FE8FC8E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 xml:space="preserve">3 </w:t>
      </w:r>
      <w:r w:rsidR="00C535B0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>SKRATKY</w:t>
      </w:r>
    </w:p>
    <w:p w14:paraId="282DCE2C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 xml:space="preserve">4 </w:t>
      </w:r>
      <w:r w:rsidR="00C535B0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>ZÁKLADNÉ POJMY</w:t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  <w:t xml:space="preserve"> </w:t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  <w:t xml:space="preserve"> </w:t>
      </w:r>
    </w:p>
    <w:p w14:paraId="004B27C2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eastAsia="Arial Narrow" w:hAnsi="Arial Narrow" w:cs="Arial Narrow"/>
          <w:lang w:val="sk-SK"/>
        </w:rPr>
        <w:tab/>
      </w:r>
      <w:r w:rsidR="00C535B0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>4.1 Zamestn</w:t>
      </w:r>
      <w:r w:rsidRPr="00D4789E">
        <w:rPr>
          <w:rFonts w:ascii="Arial Narrow" w:hAnsi="Arial Narrow"/>
          <w:lang w:val="sk-SK"/>
        </w:rPr>
        <w:t xml:space="preserve">ávateľ </w:t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  <w:t xml:space="preserve"> </w:t>
      </w:r>
    </w:p>
    <w:p w14:paraId="5E40F2AD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eastAsia="Arial Narrow" w:hAnsi="Arial Narrow" w:cs="Arial Narrow"/>
          <w:lang w:val="sk-SK"/>
        </w:rPr>
        <w:tab/>
      </w:r>
      <w:r w:rsidR="00C535B0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>4.2 Zamestnanec</w:t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  <w:t xml:space="preserve"> </w:t>
      </w:r>
    </w:p>
    <w:p w14:paraId="7CAAAF56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eastAsia="Arial Narrow" w:hAnsi="Arial Narrow" w:cs="Arial Narrow"/>
          <w:lang w:val="sk-SK"/>
        </w:rPr>
        <w:tab/>
      </w:r>
      <w:r w:rsidR="00C535B0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 xml:space="preserve">4.3 </w:t>
      </w:r>
      <w:proofErr w:type="spellStart"/>
      <w:r w:rsidRPr="00D4789E">
        <w:rPr>
          <w:rFonts w:ascii="Arial Narrow" w:eastAsia="Arial Narrow" w:hAnsi="Arial Narrow" w:cs="Arial Narrow"/>
          <w:lang w:val="sk-SK"/>
        </w:rPr>
        <w:t>Covid</w:t>
      </w:r>
      <w:proofErr w:type="spellEnd"/>
      <w:r w:rsidRPr="00D4789E">
        <w:rPr>
          <w:rFonts w:ascii="Arial Narrow" w:eastAsia="Arial Narrow" w:hAnsi="Arial Narrow" w:cs="Arial Narrow"/>
          <w:lang w:val="sk-SK"/>
        </w:rPr>
        <w:t xml:space="preserve"> automat</w:t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ab/>
        <w:t xml:space="preserve"> </w:t>
      </w:r>
    </w:p>
    <w:p w14:paraId="3B157253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eastAsia="Arial Narrow" w:hAnsi="Arial Narrow" w:cs="Arial Narrow"/>
          <w:lang w:val="sk-SK"/>
        </w:rPr>
        <w:tab/>
      </w:r>
      <w:r w:rsidR="00C535B0">
        <w:rPr>
          <w:rFonts w:ascii="Arial Narrow" w:eastAsia="Arial Narrow" w:hAnsi="Arial Narrow" w:cs="Arial Narrow"/>
          <w:lang w:val="sk-SK"/>
        </w:rPr>
        <w:tab/>
      </w:r>
      <w:r w:rsidRPr="00D4789E">
        <w:rPr>
          <w:rFonts w:ascii="Arial Narrow" w:eastAsia="Arial Narrow" w:hAnsi="Arial Narrow" w:cs="Arial Narrow"/>
          <w:lang w:val="sk-SK"/>
        </w:rPr>
        <w:t xml:space="preserve">4.4 </w:t>
      </w:r>
      <w:proofErr w:type="spellStart"/>
      <w:r w:rsidRPr="00D4789E">
        <w:rPr>
          <w:rFonts w:ascii="Arial Narrow" w:eastAsia="Arial Narrow" w:hAnsi="Arial Narrow" w:cs="Arial Narrow"/>
          <w:lang w:val="sk-SK"/>
        </w:rPr>
        <w:t>Home-office</w:t>
      </w:r>
      <w:proofErr w:type="spellEnd"/>
      <w:r w:rsidRPr="00D4789E">
        <w:rPr>
          <w:rFonts w:ascii="Arial Narrow" w:eastAsia="Arial Narrow" w:hAnsi="Arial Narrow" w:cs="Arial Narrow"/>
          <w:lang w:val="sk-SK"/>
        </w:rPr>
        <w:t xml:space="preserve"> </w:t>
      </w:r>
    </w:p>
    <w:p w14:paraId="40CFAC33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 xml:space="preserve">5 </w:t>
      </w:r>
      <w:r w:rsidR="00C535B0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>COVID AUTOMAT</w:t>
      </w:r>
    </w:p>
    <w:p w14:paraId="7A0DF664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 xml:space="preserve">6 </w:t>
      </w:r>
      <w:r w:rsidR="00C535B0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>ZAMESTNANCI, KTORÍ  NEMÔ</w:t>
      </w:r>
      <w:r w:rsidR="00637565">
        <w:rPr>
          <w:rFonts w:ascii="Arial Narrow" w:hAnsi="Arial Narrow"/>
          <w:lang w:val="sk-SK"/>
        </w:rPr>
        <w:t>Ž</w:t>
      </w:r>
      <w:r w:rsidRPr="00D4789E">
        <w:rPr>
          <w:rFonts w:ascii="Arial Narrow" w:hAnsi="Arial Narrow"/>
          <w:lang w:val="sk-SK"/>
        </w:rPr>
        <w:t>U VYKONÁVAŤ HOME-OFFICE</w:t>
      </w:r>
    </w:p>
    <w:p w14:paraId="04B260AE" w14:textId="77777777" w:rsidR="00ED2B01" w:rsidRPr="00637565" w:rsidRDefault="00BD77A8" w:rsidP="00637565">
      <w:pPr>
        <w:ind w:right="-1357"/>
        <w:rPr>
          <w:rFonts w:ascii="Arial Narrow" w:eastAsia="Arial" w:hAnsi="Arial Narrow" w:cs="Arial"/>
          <w:b/>
          <w:bCs/>
          <w:sz w:val="28"/>
          <w:szCs w:val="28"/>
          <w:lang w:val="sk-SK"/>
        </w:rPr>
      </w:pPr>
      <w:r w:rsidRPr="00D4789E">
        <w:rPr>
          <w:rFonts w:ascii="Arial Narrow" w:hAnsi="Arial Narrow"/>
          <w:lang w:val="sk-SK"/>
        </w:rPr>
        <w:t xml:space="preserve">7 </w:t>
      </w:r>
      <w:r w:rsidR="00C535B0">
        <w:rPr>
          <w:rFonts w:ascii="Arial Narrow" w:hAnsi="Arial Narrow"/>
          <w:lang w:val="sk-SK"/>
        </w:rPr>
        <w:tab/>
      </w:r>
      <w:r w:rsidR="00637565" w:rsidRPr="00637565">
        <w:rPr>
          <w:rStyle w:val="None"/>
          <w:rFonts w:ascii="Arial Narrow" w:hAnsi="Arial Narrow"/>
          <w:bCs/>
          <w:lang w:val="sk-SK"/>
        </w:rPr>
        <w:t>PREUKAZOVANIE SA PRED VSTUPOM NA PRACOVISKO  A DO INÝCH PRIESTOROV</w:t>
      </w:r>
      <w:r w:rsidR="00637565">
        <w:rPr>
          <w:rStyle w:val="None"/>
          <w:rFonts w:ascii="Arial Narrow" w:hAnsi="Arial Narrow"/>
          <w:bCs/>
          <w:lang w:val="sk-SK"/>
        </w:rPr>
        <w:t xml:space="preserve"> </w:t>
      </w:r>
      <w:r w:rsidR="00637565" w:rsidRPr="00637565">
        <w:rPr>
          <w:rStyle w:val="None"/>
          <w:rFonts w:ascii="Arial Narrow" w:hAnsi="Arial Narrow"/>
          <w:bCs/>
          <w:lang w:val="sk-SK"/>
        </w:rPr>
        <w:t>ZAMESTNÁVATEĽA</w:t>
      </w:r>
    </w:p>
    <w:p w14:paraId="4A339A8C" w14:textId="77777777" w:rsidR="00637565" w:rsidRPr="00637565" w:rsidRDefault="00637565" w:rsidP="00637565">
      <w:pPr>
        <w:pStyle w:val="Default"/>
        <w:spacing w:after="24"/>
        <w:rPr>
          <w:rFonts w:ascii="Arial Narrow" w:eastAsia="Arial Narrow" w:hAnsi="Arial Narrow" w:cs="Arial Narrow"/>
          <w:b/>
          <w:color w:val="050505"/>
          <w:sz w:val="28"/>
          <w:szCs w:val="28"/>
          <w:u w:color="050505"/>
          <w:shd w:val="clear" w:color="auto" w:fill="FFFFFF"/>
        </w:rPr>
      </w:pP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 w:rsidRPr="00637565">
        <w:rPr>
          <w:rStyle w:val="None"/>
          <w:rFonts w:ascii="Arial Narrow" w:eastAsia="Arial Narrow" w:hAnsi="Arial Narrow" w:cs="Arial Narrow"/>
          <w:color w:val="050505"/>
          <w:u w:color="050505"/>
          <w:shd w:val="clear" w:color="auto" w:fill="FFFFFF"/>
        </w:rPr>
        <w:t>VÝKON  KONTROLY ZAMESTNÁVATEĽA</w:t>
      </w:r>
    </w:p>
    <w:p w14:paraId="38BCD490" w14:textId="77777777" w:rsidR="00ED2B01" w:rsidRPr="00D4789E" w:rsidRDefault="00637565">
      <w:pPr>
        <w:spacing w:line="360" w:lineRule="auto"/>
        <w:rPr>
          <w:rFonts w:ascii="Arial Narrow" w:eastAsia="Arial Narrow" w:hAnsi="Arial Narrow" w:cs="Arial Narrow"/>
          <w:lang w:val="sk-SK"/>
        </w:rPr>
      </w:pPr>
      <w:r>
        <w:rPr>
          <w:rFonts w:ascii="Arial Narrow" w:hAnsi="Arial Narrow"/>
          <w:lang w:val="sk-SK"/>
        </w:rPr>
        <w:t>9</w:t>
      </w:r>
      <w:r w:rsidR="00BD77A8" w:rsidRPr="00D4789E">
        <w:rPr>
          <w:rFonts w:ascii="Arial Narrow" w:hAnsi="Arial Narrow"/>
          <w:lang w:val="sk-SK"/>
        </w:rPr>
        <w:t xml:space="preserve"> </w:t>
      </w:r>
      <w:r w:rsidR="00C535B0">
        <w:rPr>
          <w:rFonts w:ascii="Arial Narrow" w:hAnsi="Arial Narrow"/>
          <w:lang w:val="sk-SK"/>
        </w:rPr>
        <w:tab/>
      </w:r>
      <w:r w:rsidR="00BD77A8" w:rsidRPr="00D4789E">
        <w:rPr>
          <w:rFonts w:ascii="Arial Narrow" w:hAnsi="Arial Narrow"/>
          <w:lang w:val="sk-SK"/>
        </w:rPr>
        <w:t>ZÁVEREČNÉ USTANOVENIA</w:t>
      </w:r>
      <w:r w:rsidR="00BD77A8" w:rsidRPr="00D4789E">
        <w:rPr>
          <w:rFonts w:ascii="Arial Narrow" w:hAnsi="Arial Narrow"/>
          <w:lang w:val="sk-SK"/>
        </w:rPr>
        <w:tab/>
      </w:r>
      <w:r w:rsidR="00BD77A8" w:rsidRPr="00D4789E">
        <w:rPr>
          <w:rFonts w:ascii="Arial Narrow" w:hAnsi="Arial Narrow"/>
          <w:lang w:val="sk-SK"/>
        </w:rPr>
        <w:tab/>
      </w:r>
      <w:r w:rsidR="00BD77A8" w:rsidRPr="00D4789E">
        <w:rPr>
          <w:rFonts w:ascii="Arial Narrow" w:hAnsi="Arial Narrow"/>
          <w:lang w:val="sk-SK"/>
        </w:rPr>
        <w:tab/>
      </w:r>
      <w:r w:rsidR="00BD77A8" w:rsidRPr="00D4789E">
        <w:rPr>
          <w:rFonts w:ascii="Arial Narrow" w:hAnsi="Arial Narrow"/>
          <w:lang w:val="sk-SK"/>
        </w:rPr>
        <w:tab/>
        <w:t xml:space="preserve">                                            </w:t>
      </w:r>
    </w:p>
    <w:p w14:paraId="3F335AC6" w14:textId="77777777" w:rsidR="00ED2B01" w:rsidRPr="00D4789E" w:rsidRDefault="00637565" w:rsidP="00D4789E">
      <w:pPr>
        <w:spacing w:line="360" w:lineRule="auto"/>
        <w:ind w:left="708" w:firstLine="708"/>
        <w:rPr>
          <w:rFonts w:ascii="Arial Narrow" w:eastAsia="Arial Narrow" w:hAnsi="Arial Narrow" w:cs="Arial Narrow"/>
          <w:lang w:val="sk-SK"/>
        </w:rPr>
      </w:pPr>
      <w:r>
        <w:rPr>
          <w:rFonts w:ascii="Arial Narrow" w:hAnsi="Arial Narrow"/>
          <w:lang w:val="sk-SK"/>
        </w:rPr>
        <w:t>9</w:t>
      </w:r>
      <w:r w:rsidR="00BD77A8" w:rsidRPr="00D4789E">
        <w:rPr>
          <w:rFonts w:ascii="Arial Narrow" w:hAnsi="Arial Narrow"/>
          <w:lang w:val="sk-SK"/>
        </w:rPr>
        <w:t>.1 Platnosť a účinnosť</w:t>
      </w:r>
      <w:r w:rsidR="00BD77A8" w:rsidRPr="00D4789E">
        <w:rPr>
          <w:rFonts w:ascii="Arial Narrow" w:hAnsi="Arial Narrow"/>
          <w:lang w:val="sk-SK"/>
        </w:rPr>
        <w:tab/>
      </w:r>
      <w:r w:rsidR="00BD77A8" w:rsidRPr="00D4789E">
        <w:rPr>
          <w:rFonts w:ascii="Arial Narrow" w:hAnsi="Arial Narrow"/>
          <w:lang w:val="sk-SK"/>
        </w:rPr>
        <w:tab/>
        <w:t xml:space="preserve">                                                                               </w:t>
      </w:r>
    </w:p>
    <w:p w14:paraId="302E3C31" w14:textId="77777777" w:rsidR="00ED2B01" w:rsidRPr="00D4789E" w:rsidRDefault="00637565">
      <w:pPr>
        <w:spacing w:line="360" w:lineRule="auto"/>
        <w:rPr>
          <w:rFonts w:ascii="Arial Narrow" w:eastAsia="Arial Narrow" w:hAnsi="Arial Narrow" w:cs="Arial Narrow"/>
          <w:lang w:val="sk-SK"/>
        </w:rPr>
      </w:pPr>
      <w:r>
        <w:rPr>
          <w:rFonts w:ascii="Arial Narrow" w:hAnsi="Arial Narrow"/>
          <w:lang w:val="sk-SK"/>
        </w:rPr>
        <w:t>10</w:t>
      </w:r>
      <w:r w:rsidR="00BD77A8" w:rsidRPr="00D4789E">
        <w:rPr>
          <w:rFonts w:ascii="Arial Narrow" w:hAnsi="Arial Narrow"/>
          <w:lang w:val="sk-SK"/>
        </w:rPr>
        <w:t xml:space="preserve"> </w:t>
      </w:r>
      <w:r w:rsidR="00C535B0">
        <w:rPr>
          <w:rFonts w:ascii="Arial Narrow" w:hAnsi="Arial Narrow"/>
          <w:lang w:val="sk-SK"/>
        </w:rPr>
        <w:tab/>
      </w:r>
      <w:r w:rsidR="00BD77A8" w:rsidRPr="00D4789E">
        <w:rPr>
          <w:rFonts w:ascii="Arial Narrow" w:hAnsi="Arial Narrow"/>
          <w:lang w:val="sk-SK"/>
        </w:rPr>
        <w:t xml:space="preserve">LIST REVIZIÍ a ZMIEN </w:t>
      </w:r>
    </w:p>
    <w:p w14:paraId="78C7EA9B" w14:textId="77777777" w:rsidR="00ED2B01" w:rsidRPr="00D4789E" w:rsidRDefault="00BD77A8">
      <w:pPr>
        <w:spacing w:line="360" w:lineRule="auto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>1</w:t>
      </w:r>
      <w:r w:rsidR="00637565">
        <w:rPr>
          <w:rFonts w:ascii="Arial Narrow" w:hAnsi="Arial Narrow"/>
          <w:lang w:val="sk-SK"/>
        </w:rPr>
        <w:t>1</w:t>
      </w:r>
      <w:r w:rsidRPr="00D4789E">
        <w:rPr>
          <w:rFonts w:ascii="Arial Narrow" w:hAnsi="Arial Narrow"/>
          <w:lang w:val="sk-SK"/>
        </w:rPr>
        <w:t xml:space="preserve"> </w:t>
      </w:r>
      <w:r w:rsidR="00C535B0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 xml:space="preserve">PRÍLOHY </w:t>
      </w:r>
    </w:p>
    <w:p w14:paraId="28802F1A" w14:textId="77777777" w:rsidR="00ED2B01" w:rsidRPr="00D4789E" w:rsidRDefault="00BD77A8" w:rsidP="00D4789E">
      <w:pPr>
        <w:spacing w:line="360" w:lineRule="auto"/>
        <w:ind w:firstLine="708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>- vyhláška 47/2021 zo dňa 05.02.2021</w:t>
      </w:r>
    </w:p>
    <w:p w14:paraId="589BB669" w14:textId="77777777" w:rsidR="00ED2B01" w:rsidRPr="00D4789E" w:rsidRDefault="00BD77A8" w:rsidP="00D4789E">
      <w:pPr>
        <w:spacing w:line="360" w:lineRule="auto"/>
        <w:ind w:firstLine="708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 xml:space="preserve">- COVID AUTOMAT </w:t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</w:r>
    </w:p>
    <w:p w14:paraId="68B1BC4C" w14:textId="77777777" w:rsidR="00ED2B01" w:rsidRPr="00D4789E" w:rsidRDefault="00BD77A8">
      <w:pPr>
        <w:rPr>
          <w:lang w:val="sk-SK"/>
        </w:rPr>
      </w:pPr>
      <w:r w:rsidRPr="00D4789E">
        <w:rPr>
          <w:rFonts w:ascii="Arial Unicode MS" w:hAnsi="Arial Unicode MS"/>
          <w:lang w:val="sk-SK"/>
        </w:rPr>
        <w:br w:type="page"/>
      </w:r>
    </w:p>
    <w:p w14:paraId="0591ADDE" w14:textId="77777777" w:rsidR="00ED2B01" w:rsidRPr="00D4789E" w:rsidRDefault="00ED2B01">
      <w:pPr>
        <w:rPr>
          <w:b/>
          <w:bCs/>
          <w:lang w:val="sk-SK"/>
        </w:rPr>
      </w:pPr>
      <w:bookmarkStart w:id="0" w:name="_Účel"/>
      <w:bookmarkEnd w:id="0"/>
    </w:p>
    <w:p w14:paraId="40C7D399" w14:textId="77777777" w:rsidR="00ED2B01" w:rsidRPr="00D4789E" w:rsidRDefault="00ED2B01">
      <w:pPr>
        <w:rPr>
          <w:b/>
          <w:bCs/>
          <w:lang w:val="sk-SK"/>
        </w:rPr>
      </w:pPr>
    </w:p>
    <w:p w14:paraId="4D0D6607" w14:textId="77777777" w:rsidR="00ED2B01" w:rsidRPr="00D4789E" w:rsidRDefault="00ED2B01">
      <w:pPr>
        <w:rPr>
          <w:b/>
          <w:bCs/>
          <w:lang w:val="sk-SK"/>
        </w:rPr>
      </w:pPr>
    </w:p>
    <w:p w14:paraId="16100565" w14:textId="77777777" w:rsidR="00ED2B01" w:rsidRPr="00D4789E" w:rsidRDefault="00ED2B01">
      <w:pPr>
        <w:rPr>
          <w:b/>
          <w:bCs/>
          <w:lang w:val="sk-SK"/>
        </w:rPr>
      </w:pPr>
    </w:p>
    <w:p w14:paraId="7FABA7EA" w14:textId="77777777" w:rsidR="00D4789E" w:rsidRDefault="00D4789E" w:rsidP="00D4789E">
      <w:pPr>
        <w:jc w:val="center"/>
        <w:rPr>
          <w:rFonts w:ascii="Arial Narrow" w:hAnsi="Arial Narrow"/>
          <w:b/>
          <w:bCs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>ČLÁNOK</w:t>
      </w:r>
      <w:r w:rsidRPr="00D4789E">
        <w:rPr>
          <w:rFonts w:ascii="Arial Narrow" w:hAnsi="Arial Narrow"/>
          <w:b/>
          <w:bCs/>
          <w:sz w:val="28"/>
          <w:szCs w:val="28"/>
          <w:lang w:val="sk-SK"/>
        </w:rPr>
        <w:t xml:space="preserve"> </w:t>
      </w:r>
      <w:r w:rsidR="00BD77A8" w:rsidRPr="00D4789E">
        <w:rPr>
          <w:rFonts w:ascii="Arial Narrow" w:hAnsi="Arial Narrow"/>
          <w:b/>
          <w:bCs/>
          <w:sz w:val="28"/>
          <w:szCs w:val="28"/>
          <w:lang w:val="sk-SK"/>
        </w:rPr>
        <w:t xml:space="preserve">1 </w:t>
      </w:r>
    </w:p>
    <w:p w14:paraId="7755ACFF" w14:textId="77777777" w:rsidR="00ED2B01" w:rsidRPr="00D4789E" w:rsidRDefault="00BD77A8" w:rsidP="00D4789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  <w:r w:rsidRPr="00D4789E">
        <w:rPr>
          <w:rFonts w:ascii="Arial Narrow" w:hAnsi="Arial Narrow"/>
          <w:b/>
          <w:bCs/>
          <w:sz w:val="28"/>
          <w:szCs w:val="28"/>
          <w:lang w:val="sk-SK"/>
        </w:rPr>
        <w:t>ÚČEL</w:t>
      </w:r>
    </w:p>
    <w:p w14:paraId="2CDAAF8B" w14:textId="77777777" w:rsidR="00ED2B01" w:rsidRPr="00D4789E" w:rsidRDefault="00ED2B01">
      <w:pPr>
        <w:rPr>
          <w:rFonts w:ascii="Arial Narrow" w:eastAsia="Arial Narrow" w:hAnsi="Arial Narrow" w:cs="Arial Narrow"/>
          <w:sz w:val="22"/>
          <w:szCs w:val="22"/>
          <w:lang w:val="sk-SK"/>
        </w:rPr>
      </w:pPr>
    </w:p>
    <w:p w14:paraId="5C8D398B" w14:textId="77777777" w:rsidR="00ED2B01" w:rsidRPr="00D4789E" w:rsidRDefault="00BD77A8">
      <w:pPr>
        <w:jc w:val="both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 xml:space="preserve">Účelom tejto smernice je v podmienkach spoločnosti názov </w:t>
      </w:r>
      <w:r w:rsidRPr="00D4789E">
        <w:rPr>
          <w:rFonts w:ascii="Arial Narrow" w:hAnsi="Arial Narrow"/>
          <w:shd w:val="clear" w:color="auto" w:fill="FFFF00"/>
          <w:lang w:val="sk-SK"/>
        </w:rPr>
        <w:t>[·····]</w:t>
      </w:r>
      <w:r w:rsidRPr="00D4789E">
        <w:rPr>
          <w:rFonts w:ascii="Arial Narrow" w:hAnsi="Arial Narrow"/>
          <w:lang w:val="sk-SK"/>
        </w:rPr>
        <w:t xml:space="preserve">, sídlo </w:t>
      </w:r>
      <w:r w:rsidRPr="00D4789E">
        <w:rPr>
          <w:rFonts w:ascii="Arial Narrow" w:hAnsi="Arial Narrow"/>
          <w:shd w:val="clear" w:color="auto" w:fill="FFFF00"/>
          <w:lang w:val="sk-SK"/>
        </w:rPr>
        <w:t>[·····]</w:t>
      </w:r>
      <w:r w:rsidRPr="00D4789E">
        <w:rPr>
          <w:rFonts w:ascii="Arial Narrow" w:hAnsi="Arial Narrow"/>
          <w:lang w:val="sk-SK"/>
        </w:rPr>
        <w:t xml:space="preserve">, zapísaná </w:t>
      </w:r>
      <w:r w:rsidR="00637565">
        <w:rPr>
          <w:rFonts w:ascii="Arial Narrow" w:hAnsi="Arial Narrow"/>
          <w:lang w:val="sk-SK"/>
        </w:rPr>
        <w:t xml:space="preserve">v registri </w:t>
      </w:r>
      <w:r w:rsidRPr="00D4789E">
        <w:rPr>
          <w:rFonts w:ascii="Arial Narrow" w:hAnsi="Arial Narrow"/>
          <w:lang w:val="sk-SK"/>
        </w:rPr>
        <w:t xml:space="preserve"> </w:t>
      </w:r>
      <w:r w:rsidRPr="00D4789E">
        <w:rPr>
          <w:rFonts w:ascii="Arial Narrow" w:hAnsi="Arial Narrow"/>
          <w:shd w:val="clear" w:color="auto" w:fill="FFFF00"/>
          <w:lang w:val="sk-SK"/>
        </w:rPr>
        <w:t>[·····]</w:t>
      </w:r>
      <w:r w:rsidRPr="00D4789E">
        <w:rPr>
          <w:rFonts w:ascii="Arial Narrow" w:hAnsi="Arial Narrow"/>
          <w:lang w:val="sk-SK"/>
        </w:rPr>
        <w:t xml:space="preserve">, v mene ktorej koná </w:t>
      </w:r>
      <w:r w:rsidRPr="00D4789E">
        <w:rPr>
          <w:rFonts w:ascii="Arial Narrow" w:hAnsi="Arial Narrow"/>
          <w:shd w:val="clear" w:color="auto" w:fill="FFFF00"/>
          <w:lang w:val="sk-SK"/>
        </w:rPr>
        <w:t>[·····]</w:t>
      </w:r>
      <w:r w:rsidR="005E3FB9">
        <w:rPr>
          <w:rFonts w:ascii="Arial Narrow" w:hAnsi="Arial Narrow"/>
          <w:lang w:val="sk-SK"/>
        </w:rPr>
        <w:t xml:space="preserve"> (ďalej ako „Zamestnávateľ</w:t>
      </w:r>
      <w:r w:rsidRPr="00D4789E">
        <w:rPr>
          <w:rFonts w:ascii="Arial Narrow" w:hAnsi="Arial Narrow"/>
          <w:lang w:val="sk-SK"/>
        </w:rPr>
        <w:t xml:space="preserve">“)  a so Zákonníkom práce č. zákona  311/2001 Z. z. (ďalej len „ZP“) v znení neskorších predpisov  - presne vymedziť a definovať </w:t>
      </w:r>
      <w:r w:rsidR="000F509F">
        <w:rPr>
          <w:rFonts w:ascii="Arial Narrow" w:hAnsi="Arial Narrow"/>
          <w:lang w:val="sk-SK"/>
        </w:rPr>
        <w:t xml:space="preserve">pojmy ako </w:t>
      </w:r>
      <w:proofErr w:type="spellStart"/>
      <w:r w:rsidR="000F509F">
        <w:rPr>
          <w:rFonts w:ascii="Arial Narrow" w:hAnsi="Arial Narrow"/>
          <w:lang w:val="sk-SK"/>
        </w:rPr>
        <w:t>home-</w:t>
      </w:r>
      <w:r w:rsidRPr="00D4789E">
        <w:rPr>
          <w:rFonts w:ascii="Arial Narrow" w:hAnsi="Arial Narrow"/>
          <w:lang w:val="sk-SK"/>
        </w:rPr>
        <w:t>office</w:t>
      </w:r>
      <w:proofErr w:type="spellEnd"/>
      <w:r w:rsidRPr="00D4789E">
        <w:rPr>
          <w:rFonts w:ascii="Arial Narrow" w:hAnsi="Arial Narrow"/>
          <w:lang w:val="sk-SK"/>
        </w:rPr>
        <w:t xml:space="preserve"> a vymedziť (určiť) v podmienkach Zamestnávateľa povinné nariadenie </w:t>
      </w:r>
      <w:proofErr w:type="spellStart"/>
      <w:r w:rsidRPr="00D4789E">
        <w:rPr>
          <w:rFonts w:ascii="Arial Narrow" w:hAnsi="Arial Narrow"/>
          <w:lang w:val="sk-SK"/>
        </w:rPr>
        <w:t>home</w:t>
      </w:r>
      <w:proofErr w:type="spellEnd"/>
      <w:r w:rsidRPr="00D4789E">
        <w:rPr>
          <w:rFonts w:ascii="Arial Narrow" w:hAnsi="Arial Narrow"/>
          <w:lang w:val="sk-SK"/>
        </w:rPr>
        <w:t xml:space="preserve">- </w:t>
      </w:r>
      <w:proofErr w:type="spellStart"/>
      <w:r w:rsidRPr="00D4789E">
        <w:rPr>
          <w:rFonts w:ascii="Arial Narrow" w:hAnsi="Arial Narrow"/>
          <w:lang w:val="sk-SK"/>
        </w:rPr>
        <w:t>office</w:t>
      </w:r>
      <w:proofErr w:type="spellEnd"/>
      <w:r w:rsidRPr="00D4789E">
        <w:rPr>
          <w:rFonts w:ascii="Arial Narrow" w:hAnsi="Arial Narrow"/>
          <w:lang w:val="sk-SK"/>
        </w:rPr>
        <w:t xml:space="preserve">. </w:t>
      </w:r>
    </w:p>
    <w:p w14:paraId="30E55F5D" w14:textId="77777777" w:rsidR="00ED2B01" w:rsidRPr="00D4789E" w:rsidRDefault="00BD77A8">
      <w:pPr>
        <w:rPr>
          <w:rFonts w:ascii="Arial Narrow" w:eastAsia="Arial Narrow" w:hAnsi="Arial Narrow" w:cs="Arial Narrow"/>
          <w:sz w:val="22"/>
          <w:szCs w:val="22"/>
          <w:lang w:val="sk-SK"/>
        </w:rPr>
      </w:pPr>
      <w:r w:rsidRPr="00D4789E">
        <w:rPr>
          <w:rFonts w:ascii="Arial Narrow" w:eastAsia="Arial Narrow" w:hAnsi="Arial Narrow" w:cs="Arial Narrow"/>
          <w:sz w:val="22"/>
          <w:szCs w:val="22"/>
          <w:lang w:val="sk-SK"/>
        </w:rPr>
        <w:tab/>
      </w:r>
    </w:p>
    <w:p w14:paraId="6A8852C4" w14:textId="77777777" w:rsidR="00D4789E" w:rsidRDefault="00D4789E" w:rsidP="00D4789E">
      <w:pPr>
        <w:pStyle w:val="Nadpis1"/>
        <w:jc w:val="center"/>
        <w:rPr>
          <w:rFonts w:ascii="Arial Narrow" w:hAnsi="Arial Narrow"/>
          <w:sz w:val="28"/>
          <w:szCs w:val="28"/>
          <w:lang w:val="sk-SK"/>
        </w:rPr>
      </w:pPr>
      <w:bookmarkStart w:id="1" w:name="_Záväznosť"/>
      <w:bookmarkEnd w:id="1"/>
      <w:r w:rsidRPr="00D4789E">
        <w:rPr>
          <w:rStyle w:val="None"/>
          <w:rFonts w:ascii="Arial Narrow" w:hAnsi="Arial Narrow"/>
          <w:bCs w:val="0"/>
          <w:sz w:val="28"/>
          <w:szCs w:val="28"/>
          <w:lang w:val="sk-SK"/>
        </w:rPr>
        <w:t>ČLÁNOK</w:t>
      </w:r>
      <w:r w:rsidRPr="00D4789E">
        <w:rPr>
          <w:rFonts w:ascii="Arial Narrow" w:hAnsi="Arial Narrow"/>
          <w:sz w:val="28"/>
          <w:szCs w:val="28"/>
          <w:lang w:val="sk-SK"/>
        </w:rPr>
        <w:t xml:space="preserve"> </w:t>
      </w:r>
      <w:r w:rsidR="00BD77A8" w:rsidRPr="00D4789E">
        <w:rPr>
          <w:rFonts w:ascii="Arial Narrow" w:hAnsi="Arial Narrow"/>
          <w:sz w:val="28"/>
          <w:szCs w:val="28"/>
          <w:lang w:val="sk-SK"/>
        </w:rPr>
        <w:t xml:space="preserve">2 </w:t>
      </w:r>
    </w:p>
    <w:p w14:paraId="0ADC1D32" w14:textId="77777777" w:rsidR="00ED2B01" w:rsidRPr="00D4789E" w:rsidRDefault="00BD77A8" w:rsidP="00D4789E">
      <w:pPr>
        <w:pStyle w:val="Nadpis1"/>
        <w:jc w:val="center"/>
        <w:rPr>
          <w:rFonts w:ascii="Arial Narrow" w:eastAsia="Arial Narrow" w:hAnsi="Arial Narrow" w:cs="Arial Narrow"/>
          <w:sz w:val="28"/>
          <w:szCs w:val="28"/>
          <w:lang w:val="sk-SK"/>
        </w:rPr>
      </w:pPr>
      <w:r w:rsidRPr="00D4789E">
        <w:rPr>
          <w:rFonts w:ascii="Arial Narrow" w:hAnsi="Arial Narrow"/>
          <w:sz w:val="28"/>
          <w:szCs w:val="28"/>
          <w:lang w:val="sk-SK"/>
        </w:rPr>
        <w:t>ROZSAH POUŽITIA</w:t>
      </w:r>
    </w:p>
    <w:p w14:paraId="3958C189" w14:textId="77777777" w:rsidR="00ED2B01" w:rsidRPr="00D4789E" w:rsidRDefault="00ED2B01">
      <w:pPr>
        <w:jc w:val="both"/>
        <w:rPr>
          <w:rFonts w:ascii="Arial Narrow" w:eastAsia="Arial Narrow" w:hAnsi="Arial Narrow" w:cs="Arial Narrow"/>
          <w:u w:val="single"/>
          <w:lang w:val="sk-SK"/>
        </w:rPr>
      </w:pPr>
    </w:p>
    <w:p w14:paraId="1D056B5B" w14:textId="77777777" w:rsidR="00ED2B01" w:rsidRPr="00C535B0" w:rsidRDefault="00BD77A8">
      <w:pPr>
        <w:pStyle w:val="Nadpis3"/>
        <w:spacing w:line="240" w:lineRule="auto"/>
        <w:rPr>
          <w:rFonts w:ascii="Arial Narrow" w:eastAsia="Arial Narrow" w:hAnsi="Arial Narrow" w:cs="Arial Narrow"/>
          <w:u w:val="none"/>
        </w:rPr>
      </w:pPr>
      <w:r w:rsidRPr="00C535B0">
        <w:rPr>
          <w:rFonts w:ascii="Arial Narrow" w:hAnsi="Arial Narrow"/>
          <w:u w:val="none"/>
        </w:rPr>
        <w:t>Smernica je v celom rozsahu platná a záväzná pre všetkých zamestnancov</w:t>
      </w:r>
      <w:r w:rsidR="000F509F">
        <w:rPr>
          <w:rFonts w:ascii="Arial Narrow" w:hAnsi="Arial Narrow"/>
          <w:u w:val="none"/>
        </w:rPr>
        <w:t xml:space="preserve"> </w:t>
      </w:r>
      <w:r w:rsidRPr="00C535B0">
        <w:rPr>
          <w:rFonts w:ascii="Arial Narrow" w:hAnsi="Arial Narrow"/>
          <w:u w:val="none"/>
        </w:rPr>
        <w:t xml:space="preserve"> Zamestnávateľ</w:t>
      </w:r>
      <w:r w:rsidRPr="00D4789E">
        <w:rPr>
          <w:rFonts w:ascii="Arial Narrow" w:hAnsi="Arial Narrow"/>
          <w:u w:val="none"/>
        </w:rPr>
        <w:t xml:space="preserve">a. </w:t>
      </w:r>
    </w:p>
    <w:p w14:paraId="73F43994" w14:textId="77777777" w:rsidR="00ED2B01" w:rsidRPr="00D4789E" w:rsidRDefault="00ED2B01">
      <w:pPr>
        <w:rPr>
          <w:rFonts w:ascii="Arial Narrow" w:eastAsia="Arial Narrow" w:hAnsi="Arial Narrow" w:cs="Arial Narrow"/>
          <w:lang w:val="sk-SK"/>
        </w:rPr>
      </w:pPr>
    </w:p>
    <w:p w14:paraId="7B51D374" w14:textId="77777777" w:rsidR="00D4789E" w:rsidRDefault="00D4789E" w:rsidP="00D4789E">
      <w:pPr>
        <w:jc w:val="center"/>
        <w:rPr>
          <w:rFonts w:ascii="Arial Narrow" w:hAnsi="Arial Narrow"/>
          <w:b/>
          <w:bCs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>ČLÁNOK</w:t>
      </w:r>
      <w:r w:rsidRPr="00D4789E">
        <w:rPr>
          <w:rFonts w:ascii="Arial Narrow" w:hAnsi="Arial Narrow"/>
          <w:b/>
          <w:bCs/>
          <w:sz w:val="28"/>
          <w:szCs w:val="28"/>
          <w:lang w:val="sk-SK"/>
        </w:rPr>
        <w:t xml:space="preserve"> </w:t>
      </w:r>
      <w:r w:rsidR="00BD77A8" w:rsidRPr="00D4789E">
        <w:rPr>
          <w:rFonts w:ascii="Arial Narrow" w:hAnsi="Arial Narrow"/>
          <w:b/>
          <w:bCs/>
          <w:sz w:val="28"/>
          <w:szCs w:val="28"/>
          <w:lang w:val="sk-SK"/>
        </w:rPr>
        <w:t xml:space="preserve">3 </w:t>
      </w:r>
    </w:p>
    <w:p w14:paraId="0D2A108A" w14:textId="77777777" w:rsidR="00ED2B01" w:rsidRPr="00D4789E" w:rsidRDefault="00BD77A8" w:rsidP="00D4789E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  <w:r w:rsidRPr="00D4789E">
        <w:rPr>
          <w:rFonts w:ascii="Arial Narrow" w:hAnsi="Arial Narrow"/>
          <w:b/>
          <w:bCs/>
          <w:sz w:val="28"/>
          <w:szCs w:val="28"/>
          <w:lang w:val="sk-SK"/>
        </w:rPr>
        <w:t>SKRATKY A PRÁVNE PREDPISY</w:t>
      </w:r>
    </w:p>
    <w:p w14:paraId="21C93A4D" w14:textId="77777777" w:rsidR="00ED2B01" w:rsidRPr="00D4789E" w:rsidRDefault="00ED2B01">
      <w:pPr>
        <w:rPr>
          <w:rFonts w:ascii="Arial Narrow" w:eastAsia="Arial Narrow" w:hAnsi="Arial Narrow" w:cs="Arial Narrow"/>
          <w:lang w:val="sk-SK"/>
        </w:rPr>
      </w:pPr>
    </w:p>
    <w:p w14:paraId="3FCE7058" w14:textId="77777777" w:rsidR="00ED2B01" w:rsidRPr="00D4789E" w:rsidRDefault="00BD77A8">
      <w:pPr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 xml:space="preserve">- Zákonníkom práce č. zákona  311/2001 Z. z. </w:t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  <w:t>-</w:t>
      </w:r>
      <w:r w:rsidRPr="00D4789E">
        <w:rPr>
          <w:rFonts w:ascii="Arial Narrow" w:hAnsi="Arial Narrow"/>
          <w:lang w:val="sk-SK"/>
        </w:rPr>
        <w:tab/>
        <w:t xml:space="preserve">ZP </w:t>
      </w:r>
    </w:p>
    <w:p w14:paraId="6DB8A7AC" w14:textId="427F858F" w:rsidR="00ED2B01" w:rsidRPr="00D4789E" w:rsidRDefault="00BD77A8">
      <w:pPr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>- Vyhláška č. 47/2021, zo dňa 05.0</w:t>
      </w:r>
      <w:r w:rsidR="00006E41">
        <w:rPr>
          <w:rFonts w:ascii="Arial Narrow" w:hAnsi="Arial Narrow"/>
          <w:lang w:val="sk-SK"/>
        </w:rPr>
        <w:t>2</w:t>
      </w:r>
      <w:r w:rsidRPr="00D4789E">
        <w:rPr>
          <w:rFonts w:ascii="Arial Narrow" w:hAnsi="Arial Narrow"/>
          <w:lang w:val="sk-SK"/>
        </w:rPr>
        <w:t xml:space="preserve">.2021 </w:t>
      </w:r>
      <w:r w:rsidRPr="00D4789E">
        <w:rPr>
          <w:rFonts w:ascii="Arial Narrow" w:hAnsi="Arial Narrow"/>
          <w:lang w:val="sk-SK"/>
        </w:rPr>
        <w:tab/>
      </w:r>
      <w:r w:rsidRPr="00D4789E">
        <w:rPr>
          <w:rFonts w:ascii="Arial Narrow" w:hAnsi="Arial Narrow"/>
          <w:lang w:val="sk-SK"/>
        </w:rPr>
        <w:tab/>
        <w:t>-</w:t>
      </w:r>
      <w:r w:rsidRPr="00D4789E">
        <w:rPr>
          <w:rFonts w:ascii="Arial Narrow" w:hAnsi="Arial Narrow"/>
          <w:lang w:val="sk-SK"/>
        </w:rPr>
        <w:tab/>
        <w:t xml:space="preserve">Vyhláška </w:t>
      </w:r>
    </w:p>
    <w:p w14:paraId="60056B2B" w14:textId="77777777" w:rsidR="00ED2B01" w:rsidRPr="00C535B0" w:rsidRDefault="00ED2B01">
      <w:pPr>
        <w:pStyle w:val="Nadpis3"/>
        <w:rPr>
          <w:b/>
          <w:bCs/>
          <w:sz w:val="20"/>
          <w:szCs w:val="20"/>
        </w:rPr>
      </w:pPr>
    </w:p>
    <w:p w14:paraId="4AED29DC" w14:textId="77777777" w:rsidR="00D4789E" w:rsidRDefault="00D4789E" w:rsidP="00D4789E">
      <w:pPr>
        <w:pStyle w:val="Nadpis1"/>
        <w:jc w:val="center"/>
        <w:rPr>
          <w:rFonts w:ascii="Arial Narrow" w:hAnsi="Arial Narrow"/>
          <w:sz w:val="28"/>
          <w:szCs w:val="28"/>
          <w:lang w:val="sk-SK"/>
        </w:rPr>
      </w:pPr>
      <w:bookmarkStart w:id="2" w:name="_Definície_a"/>
      <w:bookmarkEnd w:id="2"/>
      <w:r w:rsidRPr="00D4789E">
        <w:rPr>
          <w:rStyle w:val="None"/>
          <w:rFonts w:ascii="Arial Narrow" w:hAnsi="Arial Narrow"/>
          <w:bCs w:val="0"/>
          <w:sz w:val="28"/>
          <w:szCs w:val="28"/>
          <w:lang w:val="sk-SK"/>
        </w:rPr>
        <w:t>ČLÁNOK</w:t>
      </w:r>
      <w:r w:rsidRPr="00D4789E">
        <w:rPr>
          <w:rFonts w:ascii="Arial Narrow" w:hAnsi="Arial Narrow"/>
          <w:sz w:val="28"/>
          <w:szCs w:val="28"/>
          <w:lang w:val="sk-SK"/>
        </w:rPr>
        <w:t xml:space="preserve"> </w:t>
      </w:r>
      <w:r w:rsidR="00BD77A8" w:rsidRPr="00D4789E">
        <w:rPr>
          <w:rFonts w:ascii="Arial Narrow" w:hAnsi="Arial Narrow"/>
          <w:sz w:val="28"/>
          <w:szCs w:val="28"/>
          <w:lang w:val="sk-SK"/>
        </w:rPr>
        <w:t xml:space="preserve">4 </w:t>
      </w:r>
    </w:p>
    <w:p w14:paraId="076BC394" w14:textId="77777777" w:rsidR="00ED2B01" w:rsidRPr="00D4789E" w:rsidRDefault="00BD77A8" w:rsidP="00D4789E">
      <w:pPr>
        <w:pStyle w:val="Nadpis1"/>
        <w:jc w:val="center"/>
        <w:rPr>
          <w:rFonts w:ascii="Arial Narrow" w:eastAsia="Arial" w:hAnsi="Arial Narrow" w:cs="Arial"/>
          <w:sz w:val="28"/>
          <w:szCs w:val="28"/>
          <w:lang w:val="sk-SK"/>
        </w:rPr>
      </w:pPr>
      <w:r w:rsidRPr="00D4789E">
        <w:rPr>
          <w:rFonts w:ascii="Arial Narrow" w:hAnsi="Arial Narrow"/>
          <w:sz w:val="28"/>
          <w:szCs w:val="28"/>
          <w:lang w:val="sk-SK"/>
        </w:rPr>
        <w:t>ZÁKLADNÉ POJMY</w:t>
      </w:r>
    </w:p>
    <w:p w14:paraId="4C3AB266" w14:textId="77777777" w:rsidR="00ED2B01" w:rsidRPr="00D4789E" w:rsidRDefault="00ED2B01">
      <w:pPr>
        <w:pStyle w:val="Nadpis2"/>
        <w:jc w:val="both"/>
        <w:rPr>
          <w:rFonts w:ascii="Arial" w:eastAsia="Arial" w:hAnsi="Arial" w:cs="Arial"/>
          <w:lang w:val="sk-SK"/>
        </w:rPr>
      </w:pPr>
    </w:p>
    <w:p w14:paraId="02DABE49" w14:textId="77777777" w:rsidR="00ED2B01" w:rsidRPr="00D4789E" w:rsidRDefault="00BD77A8">
      <w:pPr>
        <w:shd w:val="clear" w:color="auto" w:fill="FFFFFF"/>
        <w:jc w:val="both"/>
        <w:rPr>
          <w:rFonts w:ascii="Arial Narrow" w:eastAsia="Arial Narrow" w:hAnsi="Arial Narrow" w:cs="Arial Narrow"/>
          <w:lang w:val="sk-SK"/>
        </w:rPr>
      </w:pPr>
      <w:bookmarkStart w:id="3" w:name="_Definície"/>
      <w:bookmarkEnd w:id="3"/>
      <w:r w:rsidRPr="00D4789E">
        <w:rPr>
          <w:rFonts w:ascii="Arial Narrow" w:hAnsi="Arial Narrow"/>
          <w:lang w:val="sk-SK"/>
        </w:rPr>
        <w:t>4.1 Zamestnávateľ  § 7 až  10 ZP</w:t>
      </w:r>
      <w:r w:rsidRPr="00D4789E">
        <w:rPr>
          <w:rFonts w:ascii="Arial Narrow" w:hAnsi="Arial Narrow"/>
          <w:i/>
          <w:iCs/>
          <w:lang w:val="sk-SK"/>
        </w:rPr>
        <w:t xml:space="preserve"> - </w:t>
      </w:r>
      <w:r w:rsidRPr="00D4789E">
        <w:rPr>
          <w:rFonts w:ascii="Arial Narrow" w:hAnsi="Arial Narrow"/>
          <w:lang w:val="sk-SK"/>
        </w:rPr>
        <w:t>je právnická osoba alebo fyzická osoba, ktorá zamestnáva aspoň jednu fyzickú osobu v pracovnoprávnom vzťahu, a ak to ustanovuje osobitný predpis, aj v obdobných pracovných vzťahoch. Zamestnávateľ vystupuje v pracovnoprávnych vzťahoch vo svojom mene a má zodpovednosť vyplývajúcu z týchto vzťahov.</w:t>
      </w:r>
    </w:p>
    <w:p w14:paraId="1CC2B816" w14:textId="77777777" w:rsidR="00ED2B01" w:rsidRPr="00D4789E" w:rsidRDefault="00ED2B01">
      <w:pPr>
        <w:shd w:val="clear" w:color="auto" w:fill="FFFFFF"/>
        <w:jc w:val="both"/>
        <w:rPr>
          <w:rFonts w:ascii="Arial Narrow" w:eastAsia="Arial Narrow" w:hAnsi="Arial Narrow" w:cs="Arial Narrow"/>
          <w:lang w:val="sk-SK"/>
        </w:rPr>
      </w:pPr>
    </w:p>
    <w:p w14:paraId="751CD4FF" w14:textId="635846F4" w:rsidR="00ED2B01" w:rsidRPr="00D4789E" w:rsidRDefault="00BD77A8">
      <w:pPr>
        <w:shd w:val="clear" w:color="auto" w:fill="FFFFFF"/>
        <w:jc w:val="both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>4.2 Zamestn</w:t>
      </w:r>
      <w:r w:rsidR="00006E41">
        <w:rPr>
          <w:rFonts w:ascii="Arial Narrow" w:hAnsi="Arial Narrow"/>
          <w:lang w:val="sk-SK"/>
        </w:rPr>
        <w:t>anec</w:t>
      </w:r>
      <w:r w:rsidRPr="00D4789E">
        <w:rPr>
          <w:rFonts w:ascii="Arial Narrow" w:hAnsi="Arial Narrow"/>
          <w:lang w:val="sk-SK"/>
        </w:rPr>
        <w:t xml:space="preserve">  § 11 ZP je fyzická osoba, ktorá v pracovnoprávnych vzťahoch, a ak to ustanovuje osobitný predpis, aj v obdobných pracovných vzťahoch vykonáva pre zamestnávateľa závislú prácu.</w:t>
      </w:r>
    </w:p>
    <w:p w14:paraId="6E242389" w14:textId="77777777" w:rsidR="00ED2B01" w:rsidRPr="00D4789E" w:rsidRDefault="00BD77A8">
      <w:pPr>
        <w:shd w:val="clear" w:color="auto" w:fill="FFFFFF"/>
        <w:jc w:val="both"/>
        <w:rPr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>Spôsobilosť fyzickej osoby mať v pracovnoprávnych vzťahoch práva a povinnosti ako zamestnanec a spôsobilosť vlastnými právnymi úkonmi nadobúdať tieto práva a brať na seba tieto povinnosti vzniká, ak ďalej nie je ustanovené inak, dňom, keď fyzická osoba dovŕši 15 rokov veku; zamestnávateľ však nesmie dohodnúť ako deň nástupu do práce deň, ktorý by predchádzal dňu, keď fyzická osoba skončí povinnú školskú dochádzku.</w:t>
      </w:r>
    </w:p>
    <w:p w14:paraId="7B7423FF" w14:textId="77777777" w:rsidR="00ED2B01" w:rsidRPr="00D4789E" w:rsidRDefault="00ED2B01">
      <w:pPr>
        <w:shd w:val="clear" w:color="auto" w:fill="FFFFFF"/>
        <w:jc w:val="both"/>
        <w:rPr>
          <w:rFonts w:ascii="Arial Narrow" w:eastAsia="Arial Narrow" w:hAnsi="Arial Narrow" w:cs="Arial Narrow"/>
          <w:lang w:val="sk-SK"/>
        </w:rPr>
      </w:pPr>
    </w:p>
    <w:p w14:paraId="3195D6C3" w14:textId="77777777" w:rsidR="00ED2B01" w:rsidRPr="00D4789E" w:rsidRDefault="00BD77A8">
      <w:pPr>
        <w:shd w:val="clear" w:color="auto" w:fill="FFFFFF"/>
        <w:jc w:val="both"/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Fonts w:ascii="Arial Narrow" w:hAnsi="Arial Narrow"/>
          <w:lang w:val="sk-SK"/>
        </w:rPr>
        <w:t>4.3 COVID AUTOMAT- je monitorovací a signalizačný systém. Poskytuje včasné varovanie pred nekontrolovaným šírením nákazy, aby mohol zdravotnícky systém podniknúť potrebné preventívne kroky a nekontrolovanému šíreniu nákazy. Regionálne môže byť situácia veľmi odlišná v rámci Slovenskej republiky, a teda aj opatrenia by mali odzrkadľovať odlišné ciele a potreby na regionálnej úrovni.</w:t>
      </w:r>
      <w:r w:rsidRPr="00D4789E">
        <w:rPr>
          <w:rFonts w:ascii="Arial Narrow" w:eastAsia="Arial Narrow" w:hAnsi="Arial Narrow" w:cs="Arial Narrow"/>
          <w:vertAlign w:val="superscript"/>
          <w:lang w:val="sk-SK"/>
        </w:rPr>
        <w:footnoteReference w:id="2"/>
      </w:r>
    </w:p>
    <w:p w14:paraId="5C5CCAAF" w14:textId="77777777" w:rsidR="00ED2B01" w:rsidRPr="00D4789E" w:rsidRDefault="00ED2B01">
      <w:pPr>
        <w:shd w:val="clear" w:color="auto" w:fill="FFFFFF"/>
        <w:jc w:val="both"/>
        <w:rPr>
          <w:rStyle w:val="None"/>
          <w:rFonts w:ascii="Arial Narrow" w:eastAsia="Arial Narrow" w:hAnsi="Arial Narrow" w:cs="Arial Narrow"/>
          <w:lang w:val="sk-SK"/>
        </w:rPr>
      </w:pPr>
    </w:p>
    <w:p w14:paraId="6ED87F3A" w14:textId="77777777" w:rsidR="00ED2B01" w:rsidRPr="00D4789E" w:rsidRDefault="00BD77A8">
      <w:pPr>
        <w:shd w:val="clear" w:color="auto" w:fill="FFFFFF"/>
        <w:jc w:val="both"/>
        <w:rPr>
          <w:rStyle w:val="None"/>
          <w:rFonts w:ascii="Arial Narrow" w:eastAsia="Arial Narrow" w:hAnsi="Arial Narrow" w:cs="Arial Narrow"/>
          <w:strike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4.4  Práca z domu tzv. HOME-OFFICE - </w:t>
      </w:r>
      <w:r w:rsidRPr="00D4789E">
        <w:rPr>
          <w:rStyle w:val="None"/>
          <w:rFonts w:ascii="Arial Narrow" w:hAnsi="Arial Narrow"/>
          <w:shd w:val="clear" w:color="auto" w:fill="FFFFFF"/>
          <w:lang w:val="sk-SK"/>
        </w:rPr>
        <w:t>práca formou „</w:t>
      </w:r>
      <w:proofErr w:type="spellStart"/>
      <w:r w:rsidRPr="00D4789E">
        <w:rPr>
          <w:rStyle w:val="None"/>
          <w:rFonts w:ascii="Arial Narrow" w:hAnsi="Arial Narrow"/>
          <w:shd w:val="clear" w:color="auto" w:fill="FFFFFF"/>
          <w:lang w:val="sk-SK"/>
        </w:rPr>
        <w:t>home</w:t>
      </w:r>
      <w:proofErr w:type="spellEnd"/>
      <w:r w:rsidRPr="00D4789E">
        <w:rPr>
          <w:rStyle w:val="None"/>
          <w:rFonts w:ascii="Arial Narrow" w:hAnsi="Arial Narrow"/>
          <w:shd w:val="clear" w:color="auto" w:fill="FFFFFF"/>
          <w:lang w:val="sk-SK"/>
        </w:rPr>
        <w:t xml:space="preserve"> </w:t>
      </w:r>
      <w:proofErr w:type="spellStart"/>
      <w:r w:rsidRPr="00D4789E">
        <w:rPr>
          <w:rStyle w:val="None"/>
          <w:rFonts w:ascii="Arial Narrow" w:hAnsi="Arial Narrow"/>
          <w:shd w:val="clear" w:color="auto" w:fill="FFFFFF"/>
          <w:lang w:val="sk-SK"/>
        </w:rPr>
        <w:t>office</w:t>
      </w:r>
      <w:proofErr w:type="spellEnd"/>
      <w:r w:rsidRPr="00D4789E">
        <w:rPr>
          <w:rStyle w:val="None"/>
          <w:rFonts w:ascii="Arial Narrow" w:hAnsi="Arial Narrow"/>
          <w:shd w:val="clear" w:color="auto" w:fill="FFFFFF"/>
          <w:lang w:val="sk-SK"/>
        </w:rPr>
        <w:t>“ je práca vykonávaná príležitostne alebo za mimoriadnych okolností (pandémia) so súhlasom zamestnávateľa alebo po dohode s ním </w:t>
      </w:r>
      <w:r w:rsidRPr="00D4789E">
        <w:rPr>
          <w:rStyle w:val="None"/>
          <w:rFonts w:ascii="Arial Narrow" w:hAnsi="Arial Narrow"/>
          <w:b/>
          <w:bCs/>
          <w:shd w:val="clear" w:color="auto" w:fill="FFFFFF"/>
          <w:lang w:val="sk-SK"/>
        </w:rPr>
        <w:t xml:space="preserve">doma alebo na </w:t>
      </w:r>
      <w:r w:rsidRPr="00D4789E">
        <w:rPr>
          <w:rStyle w:val="None"/>
          <w:rFonts w:ascii="Arial Narrow" w:hAnsi="Arial Narrow"/>
          <w:b/>
          <w:bCs/>
          <w:shd w:val="clear" w:color="auto" w:fill="FFFFFF"/>
          <w:lang w:val="sk-SK"/>
        </w:rPr>
        <w:lastRenderedPageBreak/>
        <w:t>inom ako zvyčajnom mieste výkonu práce</w:t>
      </w:r>
      <w:r w:rsidRPr="00D4789E">
        <w:rPr>
          <w:rStyle w:val="None"/>
          <w:rFonts w:ascii="Arial Narrow" w:hAnsi="Arial Narrow"/>
          <w:shd w:val="clear" w:color="auto" w:fill="FFFFFF"/>
          <w:lang w:val="sk-SK"/>
        </w:rPr>
        <w:t> za predpokladu, že druh práce, ktorý zamestnanec vykonáva v súlade s pracovnou zmluvou a popisom pracovného miesta to umožňuje (§ 52 ods. 5 zákonníka práce)</w:t>
      </w:r>
      <w:r w:rsidR="00C535B0">
        <w:rPr>
          <w:rStyle w:val="None"/>
          <w:rFonts w:ascii="Arial Narrow" w:hAnsi="Arial Narrow"/>
          <w:shd w:val="clear" w:color="auto" w:fill="FFFFFF"/>
          <w:lang w:val="sk-SK"/>
        </w:rPr>
        <w:t xml:space="preserve">. </w:t>
      </w:r>
    </w:p>
    <w:p w14:paraId="0295C43E" w14:textId="77777777" w:rsidR="00ED2B01" w:rsidRPr="00D4789E" w:rsidRDefault="00ED2B01">
      <w:pPr>
        <w:shd w:val="clear" w:color="auto" w:fill="FFFFFF"/>
        <w:jc w:val="both"/>
        <w:rPr>
          <w:rStyle w:val="None"/>
          <w:rFonts w:ascii="Segoe UI" w:eastAsia="Segoe UI" w:hAnsi="Segoe UI" w:cs="Segoe UI"/>
          <w:color w:val="494949"/>
          <w:sz w:val="21"/>
          <w:szCs w:val="21"/>
          <w:u w:color="494949"/>
          <w:lang w:val="sk-SK"/>
        </w:rPr>
      </w:pPr>
    </w:p>
    <w:p w14:paraId="46962EDA" w14:textId="77777777" w:rsidR="00ED2B01" w:rsidRPr="00637565" w:rsidRDefault="00BD77A8" w:rsidP="00637565">
      <w:pPr>
        <w:pStyle w:val="Nadpis2"/>
        <w:jc w:val="both"/>
        <w:rPr>
          <w:rStyle w:val="None"/>
          <w:rFonts w:ascii="Arial" w:eastAsia="Arial" w:hAnsi="Arial" w:cs="Arial"/>
          <w:i w:val="0"/>
          <w:iCs w:val="0"/>
          <w:u w:val="none"/>
          <w:lang w:val="sk-SK"/>
        </w:rPr>
      </w:pPr>
      <w:r w:rsidRPr="00D4789E">
        <w:rPr>
          <w:rStyle w:val="None"/>
          <w:rFonts w:ascii="Arial" w:hAnsi="Arial"/>
          <w:i w:val="0"/>
          <w:iCs w:val="0"/>
          <w:u w:val="none"/>
          <w:lang w:val="sk-SK"/>
        </w:rPr>
        <w:t xml:space="preserve"> </w:t>
      </w:r>
    </w:p>
    <w:p w14:paraId="0A90411C" w14:textId="77777777" w:rsidR="00D4789E" w:rsidRDefault="00D4789E" w:rsidP="00D4789E">
      <w:pPr>
        <w:pStyle w:val="Nadpis1"/>
        <w:jc w:val="center"/>
        <w:rPr>
          <w:rStyle w:val="None"/>
          <w:rFonts w:ascii="Arial Narrow" w:hAnsi="Arial Narrow"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Cs w:val="0"/>
          <w:sz w:val="28"/>
          <w:szCs w:val="28"/>
          <w:lang w:val="sk-SK"/>
        </w:rPr>
        <w:t>ČLÁNOK</w:t>
      </w:r>
      <w:r w:rsidRPr="00D4789E">
        <w:rPr>
          <w:rStyle w:val="None"/>
          <w:rFonts w:ascii="Arial Narrow" w:hAnsi="Arial Narrow"/>
          <w:sz w:val="28"/>
          <w:szCs w:val="28"/>
          <w:lang w:val="sk-SK"/>
        </w:rPr>
        <w:t xml:space="preserve"> </w:t>
      </w:r>
      <w:r w:rsidR="00BD77A8" w:rsidRPr="00D4789E">
        <w:rPr>
          <w:rStyle w:val="None"/>
          <w:rFonts w:ascii="Arial Narrow" w:hAnsi="Arial Narrow"/>
          <w:sz w:val="28"/>
          <w:szCs w:val="28"/>
          <w:lang w:val="sk-SK"/>
        </w:rPr>
        <w:t xml:space="preserve">5 </w:t>
      </w:r>
    </w:p>
    <w:p w14:paraId="5B1E8678" w14:textId="77777777" w:rsidR="00ED2B01" w:rsidRPr="00D4789E" w:rsidRDefault="00BD77A8" w:rsidP="00D4789E">
      <w:pPr>
        <w:pStyle w:val="Nadpis1"/>
        <w:jc w:val="center"/>
        <w:rPr>
          <w:rStyle w:val="None"/>
          <w:rFonts w:ascii="Arial Narrow" w:eastAsia="Arial" w:hAnsi="Arial Narrow" w:cs="Arial"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sz w:val="28"/>
          <w:szCs w:val="28"/>
          <w:lang w:val="sk-SK"/>
        </w:rPr>
        <w:t>COVID AUTOMAT</w:t>
      </w:r>
    </w:p>
    <w:p w14:paraId="3D198562" w14:textId="77777777" w:rsidR="00ED2B01" w:rsidRPr="00D4789E" w:rsidRDefault="00ED2B01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</w:p>
    <w:p w14:paraId="171EC7A3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Vzhľadom na prijaté epidemiologické opatrenia a platnosť Vyhlášky a COVID AUTOMATU, je zamestnávateľ povinný postupovať v zmysle vyššie uvedených predpisov. </w:t>
      </w:r>
    </w:p>
    <w:p w14:paraId="12DD7330" w14:textId="77777777" w:rsidR="00185ED2" w:rsidRDefault="00185ED2" w:rsidP="00185ED2">
      <w:pPr>
        <w:pStyle w:val="Default"/>
        <w:spacing w:after="24"/>
        <w:jc w:val="both"/>
        <w:rPr>
          <w:rFonts w:ascii="Arial Narrow" w:hAnsi="Arial Narrow" w:cs="Arial"/>
          <w:color w:val="202122"/>
          <w:shd w:val="clear" w:color="auto" w:fill="FFFFFF"/>
        </w:rPr>
      </w:pPr>
    </w:p>
    <w:p w14:paraId="5498AA0A" w14:textId="77777777" w:rsidR="00185ED2" w:rsidRPr="00185ED2" w:rsidRDefault="00185ED2" w:rsidP="00185ED2">
      <w:pPr>
        <w:pStyle w:val="Default"/>
        <w:spacing w:after="24"/>
        <w:jc w:val="both"/>
        <w:rPr>
          <w:rFonts w:ascii="Arial Narrow" w:eastAsia="Arial Narrow" w:hAnsi="Arial Narrow" w:cs="Arial Narrow"/>
          <w:color w:val="auto"/>
          <w:u w:color="050505"/>
          <w:shd w:val="clear" w:color="auto" w:fill="FFFFFF"/>
        </w:rPr>
      </w:pPr>
      <w:r w:rsidRPr="00185ED2">
        <w:rPr>
          <w:rFonts w:ascii="Arial Narrow" w:hAnsi="Arial Narrow" w:cs="Arial"/>
          <w:color w:val="202122"/>
          <w:shd w:val="clear" w:color="auto" w:fill="FFFFFF"/>
        </w:rPr>
        <w:t>Automat má 2 stupne - regionálny a celonárodný. Epidemiologická situácia sa podľa schváleného automatu riadi na regionálnej úrovni, pokiaľ sú splnené základné celonárodné kritéria.</w:t>
      </w:r>
      <w:r w:rsidRPr="00185ED2">
        <w:rPr>
          <w:rStyle w:val="None"/>
          <w:rFonts w:ascii="Arial Narrow" w:eastAsia="Arial" w:hAnsi="Arial Narrow" w:cs="Arial"/>
        </w:rPr>
        <w:t xml:space="preserve"> </w:t>
      </w:r>
      <w:r w:rsidRPr="00185ED2">
        <w:rPr>
          <w:rFonts w:ascii="Arial Narrow" w:eastAsia="Arial Narrow" w:hAnsi="Arial Narrow" w:cs="Arial Narrow"/>
          <w:color w:val="auto"/>
          <w:u w:color="050505"/>
          <w:shd w:val="clear" w:color="auto" w:fill="FFFFFF"/>
        </w:rPr>
        <w:t xml:space="preserve">V praxi to bude fungovať tak, že ak budú splnené celoslovenské limity, tak sa prejde na regionálny automat. </w:t>
      </w:r>
    </w:p>
    <w:p w14:paraId="7FC024E9" w14:textId="77777777" w:rsidR="00ED2B01" w:rsidRPr="00185ED2" w:rsidRDefault="00ED2B01" w:rsidP="00185ED2">
      <w:pPr>
        <w:jc w:val="both"/>
        <w:rPr>
          <w:rStyle w:val="None"/>
          <w:rFonts w:ascii="Arial Narrow" w:eastAsia="Arial" w:hAnsi="Arial Narrow" w:cs="Arial"/>
          <w:lang w:val="sk-SK"/>
        </w:rPr>
      </w:pPr>
    </w:p>
    <w:p w14:paraId="0954F256" w14:textId="77777777" w:rsidR="00ED2B01" w:rsidRPr="00D4789E" w:rsidRDefault="00ED2B01" w:rsidP="00185ED2">
      <w:pPr>
        <w:jc w:val="both"/>
        <w:rPr>
          <w:rStyle w:val="None"/>
          <w:rFonts w:ascii="Arial" w:eastAsia="Arial" w:hAnsi="Arial" w:cs="Arial"/>
          <w:sz w:val="22"/>
          <w:szCs w:val="22"/>
          <w:lang w:val="sk-SK"/>
        </w:rPr>
      </w:pPr>
    </w:p>
    <w:p w14:paraId="1AE1921B" w14:textId="77777777" w:rsidR="00ED2B01" w:rsidRPr="00D4789E" w:rsidRDefault="00BD77A8">
      <w:pPr>
        <w:pStyle w:val="Nadpis1"/>
        <w:jc w:val="both"/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COVID AUTOMAT vstupuje do platnosti  08.02.2021 v zmysle tohto </w:t>
      </w:r>
      <w:proofErr w:type="spellStart"/>
      <w:r w:rsidRPr="00D4789E">
        <w:rPr>
          <w:rStyle w:val="None"/>
          <w:rFonts w:ascii="Arial Narrow" w:hAnsi="Arial Narrow"/>
          <w:lang w:val="sk-SK"/>
        </w:rPr>
        <w:t>covid</w:t>
      </w:r>
      <w:proofErr w:type="spellEnd"/>
      <w:r w:rsidRPr="00D4789E">
        <w:rPr>
          <w:rStyle w:val="None"/>
          <w:rFonts w:ascii="Arial Narrow" w:hAnsi="Arial Narrow"/>
          <w:lang w:val="sk-SK"/>
        </w:rPr>
        <w:t xml:space="preserve"> automatu je zamestnávateľ povinný postupovať nasledovne:</w:t>
      </w:r>
    </w:p>
    <w:p w14:paraId="5AAEC683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lang w:val="sk-SK"/>
        </w:rPr>
      </w:pPr>
    </w:p>
    <w:p w14:paraId="7E026BF9" w14:textId="77777777" w:rsidR="00ED2B01" w:rsidRDefault="00BD77A8">
      <w:pPr>
        <w:jc w:val="both"/>
        <w:rPr>
          <w:rStyle w:val="None"/>
          <w:rFonts w:ascii="Arial Narrow" w:hAnsi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Ak zamestnávateľ patrí podľa výkonu svojej činnosti  </w:t>
      </w:r>
      <w:r w:rsidRPr="00D4789E">
        <w:rPr>
          <w:rStyle w:val="None"/>
          <w:rFonts w:ascii="Arial Narrow" w:hAnsi="Arial Narrow"/>
          <w:b/>
          <w:bCs/>
          <w:lang w:val="sk-SK"/>
        </w:rPr>
        <w:t xml:space="preserve"> </w:t>
      </w:r>
      <w:r w:rsidRPr="00D4789E">
        <w:rPr>
          <w:rStyle w:val="None"/>
          <w:rFonts w:ascii="Arial Narrow" w:hAnsi="Arial Narrow"/>
          <w:lang w:val="sk-SK"/>
        </w:rPr>
        <w:t xml:space="preserve">v rámci okresu,  ktorý je zaradený do </w:t>
      </w:r>
      <w:r w:rsidRPr="00D4789E">
        <w:rPr>
          <w:rStyle w:val="None"/>
          <w:rFonts w:ascii="Arial Narrow" w:hAnsi="Arial Narrow"/>
          <w:b/>
          <w:bCs/>
          <w:lang w:val="sk-SK"/>
        </w:rPr>
        <w:t>IV. varovania</w:t>
      </w:r>
      <w:r w:rsidRPr="00D4789E">
        <w:rPr>
          <w:rStyle w:val="None"/>
          <w:rFonts w:ascii="Arial Narrow" w:hAnsi="Arial Narrow"/>
          <w:lang w:val="sk-SK"/>
        </w:rPr>
        <w:t xml:space="preserve"> je povinný </w:t>
      </w:r>
      <w:r w:rsidRPr="00D4789E">
        <w:rPr>
          <w:rStyle w:val="None"/>
          <w:rFonts w:ascii="Arial Narrow" w:hAnsi="Arial Narrow"/>
          <w:b/>
          <w:bCs/>
          <w:lang w:val="sk-SK"/>
        </w:rPr>
        <w:t xml:space="preserve">nariadiť </w:t>
      </w:r>
      <w:proofErr w:type="spellStart"/>
      <w:r w:rsidRPr="00D4789E">
        <w:rPr>
          <w:rStyle w:val="None"/>
          <w:rFonts w:ascii="Arial Narrow" w:hAnsi="Arial Narrow"/>
          <w:lang w:val="sk-SK"/>
        </w:rPr>
        <w:t>home-office</w:t>
      </w:r>
      <w:proofErr w:type="spellEnd"/>
      <w:r w:rsidRPr="00D4789E">
        <w:rPr>
          <w:rStyle w:val="None"/>
          <w:rFonts w:ascii="Arial Narrow" w:hAnsi="Arial Narrow"/>
          <w:lang w:val="sk-SK"/>
        </w:rPr>
        <w:t xml:space="preserve"> všade kde to je možné. Kontrola testov.</w:t>
      </w:r>
    </w:p>
    <w:p w14:paraId="3DF52E3C" w14:textId="77777777" w:rsidR="002C481F" w:rsidRDefault="002C481F">
      <w:pPr>
        <w:jc w:val="both"/>
        <w:rPr>
          <w:rStyle w:val="None"/>
          <w:rFonts w:ascii="Arial Narrow" w:hAnsi="Arial Narrow"/>
          <w:lang w:val="sk-SK"/>
        </w:rPr>
      </w:pPr>
    </w:p>
    <w:p w14:paraId="01FB9A87" w14:textId="77777777" w:rsidR="002C481F" w:rsidRPr="00185ED2" w:rsidRDefault="002C481F" w:rsidP="002C481F">
      <w:pPr>
        <w:jc w:val="both"/>
        <w:rPr>
          <w:rStyle w:val="None"/>
          <w:rFonts w:ascii="Arial Narrow" w:eastAsia="Arial Narrow" w:hAnsi="Arial Narrow" w:cs="Arial Narrow"/>
          <w:i/>
          <w:color w:val="0066FF"/>
          <w:lang w:val="sk-SK"/>
        </w:rPr>
      </w:pPr>
      <w:r w:rsidRPr="00185ED2">
        <w:rPr>
          <w:rStyle w:val="None"/>
          <w:rFonts w:ascii="Arial Narrow" w:eastAsia="Arial Narrow" w:hAnsi="Arial Narrow" w:cs="Arial Narrow"/>
          <w:i/>
          <w:color w:val="0066FF"/>
          <w:lang w:val="sk-SK"/>
        </w:rPr>
        <w:t>Komentár:</w:t>
      </w:r>
    </w:p>
    <w:p w14:paraId="2C63E1A5" w14:textId="77777777" w:rsidR="002C481F" w:rsidRPr="00185ED2" w:rsidRDefault="002C481F" w:rsidP="002C481F">
      <w:pPr>
        <w:pStyle w:val="Textkomentra"/>
        <w:jc w:val="both"/>
        <w:rPr>
          <w:rFonts w:ascii="Arial Narrow" w:hAnsi="Arial Narrow"/>
          <w:i/>
          <w:sz w:val="24"/>
          <w:szCs w:val="24"/>
          <w:lang w:val="sk-SK"/>
        </w:rPr>
      </w:pPr>
      <w:r>
        <w:rPr>
          <w:rFonts w:ascii="Arial Narrow" w:hAnsi="Arial Narrow"/>
          <w:i/>
          <w:color w:val="0066FF"/>
          <w:sz w:val="24"/>
          <w:szCs w:val="24"/>
          <w:lang w:val="sk-SK"/>
        </w:rPr>
        <w:t xml:space="preserve">V súčasnosti k 08.02.2021 je </w:t>
      </w:r>
      <w:r w:rsidRPr="00185ED2">
        <w:rPr>
          <w:rFonts w:ascii="Arial Narrow" w:hAnsi="Arial Narrow"/>
          <w:i/>
          <w:color w:val="0066FF"/>
          <w:sz w:val="24"/>
          <w:szCs w:val="24"/>
          <w:lang w:val="sk-SK"/>
        </w:rPr>
        <w:t>CELÉ S</w:t>
      </w:r>
      <w:r>
        <w:rPr>
          <w:rFonts w:ascii="Arial Narrow" w:hAnsi="Arial Narrow"/>
          <w:i/>
          <w:color w:val="0066FF"/>
          <w:sz w:val="24"/>
          <w:szCs w:val="24"/>
          <w:lang w:val="sk-SK"/>
        </w:rPr>
        <w:t xml:space="preserve">lovensko </w:t>
      </w:r>
      <w:r w:rsidRPr="00185ED2">
        <w:rPr>
          <w:rFonts w:ascii="Arial Narrow" w:hAnsi="Arial Narrow"/>
          <w:i/>
          <w:color w:val="0066FF"/>
          <w:sz w:val="24"/>
          <w:szCs w:val="24"/>
          <w:lang w:val="sk-SK"/>
        </w:rPr>
        <w:t xml:space="preserve">čierne, teda je v IV. </w:t>
      </w:r>
      <w:r>
        <w:rPr>
          <w:rFonts w:ascii="Arial Narrow" w:hAnsi="Arial Narrow"/>
          <w:i/>
          <w:color w:val="0066FF"/>
          <w:sz w:val="24"/>
          <w:szCs w:val="24"/>
          <w:lang w:val="sk-SK"/>
        </w:rPr>
        <w:t>s</w:t>
      </w:r>
      <w:r w:rsidRPr="00185ED2">
        <w:rPr>
          <w:rFonts w:ascii="Arial Narrow" w:hAnsi="Arial Narrow"/>
          <w:i/>
          <w:color w:val="0066FF"/>
          <w:sz w:val="24"/>
          <w:szCs w:val="24"/>
          <w:lang w:val="sk-SK"/>
        </w:rPr>
        <w:t>tupni varovania, treba sledovať stránky UVZ SR</w:t>
      </w:r>
      <w:r w:rsidRPr="00185ED2">
        <w:rPr>
          <w:rFonts w:ascii="Arial Narrow" w:hAnsi="Arial Narrow"/>
          <w:i/>
          <w:sz w:val="24"/>
          <w:szCs w:val="24"/>
          <w:lang w:val="sk-SK"/>
        </w:rPr>
        <w:t>.</w:t>
      </w:r>
    </w:p>
    <w:p w14:paraId="0ED43E0E" w14:textId="77777777" w:rsidR="002C481F" w:rsidRPr="00D4789E" w:rsidRDefault="002C481F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</w:p>
    <w:p w14:paraId="7F5D51A9" w14:textId="77777777" w:rsidR="00ED2B01" w:rsidRPr="00D4789E" w:rsidRDefault="00ED2B01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</w:p>
    <w:p w14:paraId="3A12B189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b/>
          <w:bCs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Ak zamestnávateľ patrí podľa výkonu svojej činnosti  </w:t>
      </w:r>
      <w:r w:rsidRPr="00D4789E">
        <w:rPr>
          <w:rStyle w:val="None"/>
          <w:rFonts w:ascii="Arial Narrow" w:hAnsi="Arial Narrow"/>
          <w:b/>
          <w:bCs/>
          <w:lang w:val="sk-SK"/>
        </w:rPr>
        <w:t xml:space="preserve"> </w:t>
      </w:r>
      <w:r w:rsidRPr="00D4789E">
        <w:rPr>
          <w:rStyle w:val="None"/>
          <w:rFonts w:ascii="Arial Narrow" w:hAnsi="Arial Narrow"/>
          <w:lang w:val="sk-SK"/>
        </w:rPr>
        <w:t xml:space="preserve">v rámci okresu,  ktorý je zaradený do </w:t>
      </w:r>
      <w:r w:rsidRPr="00D4789E">
        <w:rPr>
          <w:rStyle w:val="None"/>
          <w:rFonts w:ascii="Arial Narrow" w:hAnsi="Arial Narrow"/>
          <w:b/>
          <w:bCs/>
          <w:lang w:val="sk-SK"/>
        </w:rPr>
        <w:t>III. varovania</w:t>
      </w:r>
      <w:r w:rsidRPr="00D4789E">
        <w:rPr>
          <w:rStyle w:val="None"/>
          <w:rFonts w:ascii="Arial Narrow" w:hAnsi="Arial Narrow"/>
          <w:lang w:val="sk-SK"/>
        </w:rPr>
        <w:t xml:space="preserve"> je </w:t>
      </w:r>
      <w:r w:rsidRPr="00637565">
        <w:rPr>
          <w:rStyle w:val="None"/>
          <w:rFonts w:ascii="Arial Narrow" w:hAnsi="Arial Narrow"/>
          <w:b/>
          <w:lang w:val="sk-SK"/>
        </w:rPr>
        <w:t>odporúčaný</w:t>
      </w:r>
      <w:r w:rsidRPr="00D4789E">
        <w:rPr>
          <w:rStyle w:val="None"/>
          <w:rFonts w:ascii="Arial Narrow" w:hAnsi="Arial Narrow"/>
          <w:lang w:val="sk-SK"/>
        </w:rPr>
        <w:t xml:space="preserve">  </w:t>
      </w:r>
      <w:proofErr w:type="spellStart"/>
      <w:r w:rsidRPr="00D4789E">
        <w:rPr>
          <w:rStyle w:val="None"/>
          <w:rFonts w:ascii="Arial Narrow" w:hAnsi="Arial Narrow"/>
          <w:lang w:val="sk-SK"/>
        </w:rPr>
        <w:t>home-office</w:t>
      </w:r>
      <w:proofErr w:type="spellEnd"/>
      <w:r w:rsidRPr="00D4789E">
        <w:rPr>
          <w:rStyle w:val="None"/>
          <w:rFonts w:ascii="Arial Narrow" w:hAnsi="Arial Narrow"/>
          <w:lang w:val="sk-SK"/>
        </w:rPr>
        <w:t>. Kontrola testov.</w:t>
      </w:r>
    </w:p>
    <w:p w14:paraId="7A31B965" w14:textId="77777777" w:rsidR="00ED2B01" w:rsidRPr="00D4789E" w:rsidRDefault="00ED2B01">
      <w:pPr>
        <w:jc w:val="both"/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60A255B8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Ak zamestnávateľ patrí podľa výkonu svojej činnosti  </w:t>
      </w:r>
      <w:r w:rsidRPr="00D4789E">
        <w:rPr>
          <w:rStyle w:val="None"/>
          <w:rFonts w:ascii="Arial Narrow" w:hAnsi="Arial Narrow"/>
          <w:b/>
          <w:bCs/>
          <w:lang w:val="sk-SK"/>
        </w:rPr>
        <w:t xml:space="preserve"> </w:t>
      </w:r>
      <w:r w:rsidRPr="00D4789E">
        <w:rPr>
          <w:rStyle w:val="None"/>
          <w:rFonts w:ascii="Arial Narrow" w:hAnsi="Arial Narrow"/>
          <w:lang w:val="sk-SK"/>
        </w:rPr>
        <w:t xml:space="preserve">v rámci okresu,  ktorý je zaradený do </w:t>
      </w:r>
      <w:r w:rsidRPr="00D4789E">
        <w:rPr>
          <w:rStyle w:val="None"/>
          <w:rFonts w:ascii="Arial Narrow" w:hAnsi="Arial Narrow"/>
          <w:b/>
          <w:bCs/>
          <w:lang w:val="sk-SK"/>
        </w:rPr>
        <w:t>II. varovania</w:t>
      </w:r>
      <w:r w:rsidRPr="00D4789E">
        <w:rPr>
          <w:rStyle w:val="None"/>
          <w:rFonts w:ascii="Arial Narrow" w:hAnsi="Arial Narrow"/>
          <w:lang w:val="sk-SK"/>
        </w:rPr>
        <w:t xml:space="preserve"> je </w:t>
      </w:r>
      <w:r w:rsidRPr="00637565">
        <w:rPr>
          <w:rStyle w:val="None"/>
          <w:rFonts w:ascii="Arial Narrow" w:hAnsi="Arial Narrow"/>
          <w:b/>
          <w:lang w:val="sk-SK"/>
        </w:rPr>
        <w:t>odporúčaný</w:t>
      </w:r>
      <w:r w:rsidRPr="00D4789E">
        <w:rPr>
          <w:rStyle w:val="None"/>
          <w:rFonts w:ascii="Arial Narrow" w:hAnsi="Arial Narrow"/>
          <w:lang w:val="sk-SK"/>
        </w:rPr>
        <w:t xml:space="preserve">  </w:t>
      </w:r>
      <w:proofErr w:type="spellStart"/>
      <w:r w:rsidRPr="00D4789E">
        <w:rPr>
          <w:rStyle w:val="None"/>
          <w:rFonts w:ascii="Arial Narrow" w:hAnsi="Arial Narrow"/>
          <w:lang w:val="sk-SK"/>
        </w:rPr>
        <w:t>home-office</w:t>
      </w:r>
      <w:proofErr w:type="spellEnd"/>
      <w:r w:rsidRPr="00D4789E">
        <w:rPr>
          <w:rStyle w:val="None"/>
          <w:rFonts w:ascii="Arial Narrow" w:hAnsi="Arial Narrow"/>
          <w:lang w:val="sk-SK"/>
        </w:rPr>
        <w:t>. Kontrola testov v sektore služieb.</w:t>
      </w:r>
    </w:p>
    <w:p w14:paraId="4EBF61C3" w14:textId="77777777" w:rsidR="00ED2B01" w:rsidRPr="00D4789E" w:rsidRDefault="00ED2B01">
      <w:pPr>
        <w:jc w:val="both"/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1F166197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Ak zamestnávateľ patrí podľa výkonu svojej činnosti  </w:t>
      </w:r>
      <w:r w:rsidRPr="00D4789E">
        <w:rPr>
          <w:rStyle w:val="None"/>
          <w:rFonts w:ascii="Arial Narrow" w:hAnsi="Arial Narrow"/>
          <w:b/>
          <w:bCs/>
          <w:lang w:val="sk-SK"/>
        </w:rPr>
        <w:t xml:space="preserve"> </w:t>
      </w:r>
      <w:r w:rsidRPr="00D4789E">
        <w:rPr>
          <w:rStyle w:val="None"/>
          <w:rFonts w:ascii="Arial Narrow" w:hAnsi="Arial Narrow"/>
          <w:lang w:val="sk-SK"/>
        </w:rPr>
        <w:t xml:space="preserve">v rámci okresu,  ktorý je zaradený do </w:t>
      </w:r>
      <w:r w:rsidRPr="00D4789E">
        <w:rPr>
          <w:rStyle w:val="None"/>
          <w:rFonts w:ascii="Arial Narrow" w:hAnsi="Arial Narrow"/>
          <w:b/>
          <w:bCs/>
          <w:lang w:val="sk-SK"/>
        </w:rPr>
        <w:t>I. varovania</w:t>
      </w:r>
      <w:r w:rsidRPr="00D4789E">
        <w:rPr>
          <w:rStyle w:val="None"/>
          <w:rFonts w:ascii="Arial Narrow" w:hAnsi="Arial Narrow"/>
          <w:lang w:val="sk-SK"/>
        </w:rPr>
        <w:t xml:space="preserve"> je </w:t>
      </w:r>
      <w:r w:rsidRPr="00637565">
        <w:rPr>
          <w:rStyle w:val="None"/>
          <w:rFonts w:ascii="Arial Narrow" w:hAnsi="Arial Narrow"/>
          <w:b/>
          <w:lang w:val="sk-SK"/>
        </w:rPr>
        <w:t>odporúčaný</w:t>
      </w:r>
      <w:r w:rsidRPr="00D4789E">
        <w:rPr>
          <w:rStyle w:val="None"/>
          <w:rFonts w:ascii="Arial Narrow" w:hAnsi="Arial Narrow"/>
          <w:lang w:val="sk-SK"/>
        </w:rPr>
        <w:t xml:space="preserve">  </w:t>
      </w:r>
      <w:proofErr w:type="spellStart"/>
      <w:r w:rsidRPr="00D4789E">
        <w:rPr>
          <w:rStyle w:val="None"/>
          <w:rFonts w:ascii="Arial Narrow" w:hAnsi="Arial Narrow"/>
          <w:lang w:val="sk-SK"/>
        </w:rPr>
        <w:t>home-office</w:t>
      </w:r>
      <w:proofErr w:type="spellEnd"/>
      <w:r w:rsidRPr="00D4789E">
        <w:rPr>
          <w:rStyle w:val="None"/>
          <w:rFonts w:ascii="Arial Narrow" w:hAnsi="Arial Narrow"/>
          <w:lang w:val="sk-SK"/>
        </w:rPr>
        <w:t>. Kontrola testov v sektore služieb.</w:t>
      </w:r>
    </w:p>
    <w:p w14:paraId="38AA98FA" w14:textId="77777777" w:rsidR="00ED2B01" w:rsidRPr="00D4789E" w:rsidRDefault="00ED2B01">
      <w:pPr>
        <w:jc w:val="both"/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03BB6E5D" w14:textId="77777777" w:rsidR="00637565" w:rsidRDefault="00637565" w:rsidP="00637565">
      <w:pPr>
        <w:jc w:val="both"/>
        <w:rPr>
          <w:rStyle w:val="None"/>
          <w:rFonts w:ascii="Arial Narrow" w:hAnsi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Ak zamestnávateľ patrí podľa výkonu svojej činnosti  </w:t>
      </w:r>
      <w:r w:rsidRPr="00D4789E">
        <w:rPr>
          <w:rStyle w:val="None"/>
          <w:rFonts w:ascii="Arial Narrow" w:hAnsi="Arial Narrow"/>
          <w:b/>
          <w:bCs/>
          <w:lang w:val="sk-SK"/>
        </w:rPr>
        <w:t xml:space="preserve"> </w:t>
      </w:r>
      <w:r w:rsidRPr="00D4789E">
        <w:rPr>
          <w:rStyle w:val="None"/>
          <w:rFonts w:ascii="Arial Narrow" w:hAnsi="Arial Narrow"/>
          <w:lang w:val="sk-SK"/>
        </w:rPr>
        <w:t xml:space="preserve">v rámci okresu,  ktorý je zaradený do </w:t>
      </w:r>
      <w:r>
        <w:rPr>
          <w:rStyle w:val="None"/>
          <w:rFonts w:ascii="Arial Narrow" w:hAnsi="Arial Narrow"/>
          <w:b/>
          <w:bCs/>
          <w:lang w:val="sk-SK"/>
        </w:rPr>
        <w:t>stupňa ostražitosti II.</w:t>
      </w:r>
      <w:r w:rsidRPr="00D4789E">
        <w:rPr>
          <w:rStyle w:val="None"/>
          <w:rFonts w:ascii="Arial Narrow" w:hAnsi="Arial Narrow"/>
          <w:lang w:val="sk-SK"/>
        </w:rPr>
        <w:t xml:space="preserve"> </w:t>
      </w:r>
      <w:r>
        <w:rPr>
          <w:rStyle w:val="None"/>
          <w:rFonts w:ascii="Arial Narrow" w:hAnsi="Arial Narrow"/>
          <w:lang w:val="sk-SK"/>
        </w:rPr>
        <w:t xml:space="preserve"> sú sprísnené hygienické opatrenia </w:t>
      </w:r>
      <w:r w:rsidRPr="00D4789E">
        <w:rPr>
          <w:rStyle w:val="None"/>
          <w:rFonts w:ascii="Arial Narrow" w:hAnsi="Arial Narrow"/>
          <w:lang w:val="sk-SK"/>
        </w:rPr>
        <w:t xml:space="preserve">je </w:t>
      </w:r>
      <w:r w:rsidRPr="00637565">
        <w:rPr>
          <w:rStyle w:val="None"/>
          <w:rFonts w:ascii="Arial Narrow" w:hAnsi="Arial Narrow"/>
          <w:b/>
          <w:lang w:val="sk-SK"/>
        </w:rPr>
        <w:t>odporúčaný</w:t>
      </w:r>
      <w:r w:rsidR="000F509F">
        <w:rPr>
          <w:rStyle w:val="None"/>
          <w:rFonts w:ascii="Arial Narrow" w:hAnsi="Arial Narrow"/>
          <w:b/>
          <w:lang w:val="sk-SK"/>
        </w:rPr>
        <w:t xml:space="preserve"> </w:t>
      </w:r>
      <w:proofErr w:type="spellStart"/>
      <w:r w:rsidR="000F509F">
        <w:rPr>
          <w:rStyle w:val="None"/>
          <w:rFonts w:ascii="Arial Narrow" w:hAnsi="Arial Narrow"/>
          <w:b/>
          <w:lang w:val="sk-SK"/>
        </w:rPr>
        <w:t>home-office</w:t>
      </w:r>
      <w:proofErr w:type="spellEnd"/>
      <w:r w:rsidR="000F509F">
        <w:rPr>
          <w:rStyle w:val="None"/>
          <w:rFonts w:ascii="Arial Narrow" w:hAnsi="Arial Narrow"/>
          <w:b/>
          <w:lang w:val="sk-SK"/>
        </w:rPr>
        <w:t>.</w:t>
      </w:r>
      <w:r w:rsidRPr="00D4789E">
        <w:rPr>
          <w:rStyle w:val="None"/>
          <w:rFonts w:ascii="Arial Narrow" w:hAnsi="Arial Narrow"/>
          <w:lang w:val="sk-SK"/>
        </w:rPr>
        <w:t xml:space="preserve">  </w:t>
      </w:r>
    </w:p>
    <w:p w14:paraId="48859A76" w14:textId="77777777" w:rsidR="000F509F" w:rsidRDefault="000F509F" w:rsidP="00637565">
      <w:pPr>
        <w:jc w:val="both"/>
        <w:rPr>
          <w:rStyle w:val="None"/>
          <w:rFonts w:ascii="Arial Narrow" w:hAnsi="Arial Narrow"/>
          <w:lang w:val="sk-SK"/>
        </w:rPr>
      </w:pPr>
    </w:p>
    <w:p w14:paraId="48836EF1" w14:textId="77777777" w:rsidR="000F509F" w:rsidRDefault="000F509F" w:rsidP="000F509F">
      <w:pPr>
        <w:jc w:val="both"/>
        <w:rPr>
          <w:rStyle w:val="None"/>
          <w:rFonts w:ascii="Arial Narrow" w:hAnsi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Ak zamestnávateľ patrí podľa výkonu svojej činnosti  </w:t>
      </w:r>
      <w:r w:rsidRPr="00D4789E">
        <w:rPr>
          <w:rStyle w:val="None"/>
          <w:rFonts w:ascii="Arial Narrow" w:hAnsi="Arial Narrow"/>
          <w:b/>
          <w:bCs/>
          <w:lang w:val="sk-SK"/>
        </w:rPr>
        <w:t xml:space="preserve"> </w:t>
      </w:r>
      <w:r w:rsidRPr="00D4789E">
        <w:rPr>
          <w:rStyle w:val="None"/>
          <w:rFonts w:ascii="Arial Narrow" w:hAnsi="Arial Narrow"/>
          <w:lang w:val="sk-SK"/>
        </w:rPr>
        <w:t xml:space="preserve">v rámci okresu,  ktorý je zaradený do </w:t>
      </w:r>
      <w:r>
        <w:rPr>
          <w:rStyle w:val="None"/>
          <w:rFonts w:ascii="Arial Narrow" w:hAnsi="Arial Narrow"/>
          <w:b/>
          <w:bCs/>
          <w:lang w:val="sk-SK"/>
        </w:rPr>
        <w:t>stupňa ostražitosti I.</w:t>
      </w:r>
      <w:r w:rsidRPr="00D4789E">
        <w:rPr>
          <w:rStyle w:val="None"/>
          <w:rFonts w:ascii="Arial Narrow" w:hAnsi="Arial Narrow"/>
          <w:lang w:val="sk-SK"/>
        </w:rPr>
        <w:t xml:space="preserve"> </w:t>
      </w:r>
      <w:r>
        <w:rPr>
          <w:rStyle w:val="None"/>
          <w:rFonts w:ascii="Arial Narrow" w:hAnsi="Arial Narrow"/>
          <w:lang w:val="sk-SK"/>
        </w:rPr>
        <w:t xml:space="preserve"> sú sprísnené hygienické opatrenia </w:t>
      </w:r>
      <w:r w:rsidRPr="00D4789E">
        <w:rPr>
          <w:rStyle w:val="None"/>
          <w:rFonts w:ascii="Arial Narrow" w:hAnsi="Arial Narrow"/>
          <w:lang w:val="sk-SK"/>
        </w:rPr>
        <w:t xml:space="preserve">je </w:t>
      </w:r>
      <w:r w:rsidRPr="00637565">
        <w:rPr>
          <w:rStyle w:val="None"/>
          <w:rFonts w:ascii="Arial Narrow" w:hAnsi="Arial Narrow"/>
          <w:b/>
          <w:lang w:val="sk-SK"/>
        </w:rPr>
        <w:t>odporúčaný</w:t>
      </w:r>
      <w:r>
        <w:rPr>
          <w:rStyle w:val="None"/>
          <w:rFonts w:ascii="Arial Narrow" w:hAnsi="Arial Narrow"/>
          <w:b/>
          <w:lang w:val="sk-SK"/>
        </w:rPr>
        <w:t xml:space="preserve"> </w:t>
      </w:r>
      <w:proofErr w:type="spellStart"/>
      <w:r>
        <w:rPr>
          <w:rStyle w:val="None"/>
          <w:rFonts w:ascii="Arial Narrow" w:hAnsi="Arial Narrow"/>
          <w:b/>
          <w:lang w:val="sk-SK"/>
        </w:rPr>
        <w:t>home-office</w:t>
      </w:r>
      <w:proofErr w:type="spellEnd"/>
      <w:r>
        <w:rPr>
          <w:rStyle w:val="None"/>
          <w:rFonts w:ascii="Arial Narrow" w:hAnsi="Arial Narrow"/>
          <w:b/>
          <w:lang w:val="sk-SK"/>
        </w:rPr>
        <w:t>.</w:t>
      </w:r>
      <w:r w:rsidRPr="00D4789E">
        <w:rPr>
          <w:rStyle w:val="None"/>
          <w:rFonts w:ascii="Arial Narrow" w:hAnsi="Arial Narrow"/>
          <w:lang w:val="sk-SK"/>
        </w:rPr>
        <w:t xml:space="preserve">  </w:t>
      </w:r>
    </w:p>
    <w:p w14:paraId="7543F7BA" w14:textId="77777777" w:rsidR="000F509F" w:rsidRDefault="000F509F" w:rsidP="000F509F">
      <w:pPr>
        <w:jc w:val="both"/>
        <w:rPr>
          <w:rStyle w:val="None"/>
          <w:rFonts w:ascii="Arial Narrow" w:hAnsi="Arial Narrow"/>
          <w:lang w:val="sk-SK"/>
        </w:rPr>
      </w:pPr>
    </w:p>
    <w:p w14:paraId="4B839527" w14:textId="77777777" w:rsidR="000F509F" w:rsidRPr="00D4789E" w:rsidRDefault="000F509F" w:rsidP="000F509F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Ak zamestnávateľ patrí podľa výkonu svojej činnosti  </w:t>
      </w:r>
      <w:r w:rsidRPr="00D4789E">
        <w:rPr>
          <w:rStyle w:val="None"/>
          <w:rFonts w:ascii="Arial Narrow" w:hAnsi="Arial Narrow"/>
          <w:b/>
          <w:bCs/>
          <w:lang w:val="sk-SK"/>
        </w:rPr>
        <w:t xml:space="preserve"> </w:t>
      </w:r>
      <w:r w:rsidRPr="00D4789E">
        <w:rPr>
          <w:rStyle w:val="None"/>
          <w:rFonts w:ascii="Arial Narrow" w:hAnsi="Arial Narrow"/>
          <w:lang w:val="sk-SK"/>
        </w:rPr>
        <w:t xml:space="preserve">v rámci okresu,  ktorý je zaradený do </w:t>
      </w:r>
      <w:r>
        <w:rPr>
          <w:rStyle w:val="None"/>
          <w:rFonts w:ascii="Arial Narrow" w:hAnsi="Arial Narrow"/>
          <w:b/>
          <w:bCs/>
          <w:lang w:val="sk-SK"/>
        </w:rPr>
        <w:t>monitoringu</w:t>
      </w:r>
      <w:r w:rsidRPr="00D4789E">
        <w:rPr>
          <w:rStyle w:val="None"/>
          <w:rFonts w:ascii="Arial Narrow" w:hAnsi="Arial Narrow"/>
          <w:lang w:val="sk-SK"/>
        </w:rPr>
        <w:t xml:space="preserve"> </w:t>
      </w:r>
      <w:r>
        <w:rPr>
          <w:rStyle w:val="None"/>
          <w:rFonts w:ascii="Arial Narrow" w:hAnsi="Arial Narrow"/>
          <w:lang w:val="sk-SK"/>
        </w:rPr>
        <w:t xml:space="preserve"> sú sprísnené hygienické opatrenia.</w:t>
      </w:r>
    </w:p>
    <w:p w14:paraId="11FDD94E" w14:textId="77777777" w:rsidR="00ED2B01" w:rsidRPr="00D4789E" w:rsidRDefault="00ED2B01">
      <w:pPr>
        <w:jc w:val="both"/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52863A89" w14:textId="77777777" w:rsidR="00ED2B01" w:rsidRPr="00D4789E" w:rsidRDefault="00BD77A8">
      <w:pPr>
        <w:rPr>
          <w:rStyle w:val="None"/>
          <w:lang w:val="sk-SK"/>
        </w:rPr>
      </w:pPr>
      <w:r w:rsidRPr="00C535B0">
        <w:rPr>
          <w:rStyle w:val="None"/>
          <w:noProof/>
          <w:lang w:val="sk-SK"/>
        </w:rPr>
        <mc:AlternateContent>
          <mc:Choice Requires="wps">
            <w:drawing>
              <wp:inline distT="0" distB="0" distL="0" distR="0" wp14:anchorId="19EB8515" wp14:editId="7B5D2CF3">
                <wp:extent cx="5943600" cy="1905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2807244" w14:textId="77777777" w:rsidR="00ED2B01" w:rsidRPr="00D4789E" w:rsidRDefault="00BD77A8">
      <w:pPr>
        <w:rPr>
          <w:lang w:val="sk-SK"/>
        </w:rPr>
      </w:pPr>
      <w:r w:rsidRPr="00C535B0">
        <w:rPr>
          <w:rStyle w:val="None"/>
          <w:noProof/>
          <w:lang w:val="sk-SK"/>
        </w:rPr>
        <w:drawing>
          <wp:inline distT="0" distB="0" distL="0" distR="0" wp14:anchorId="40925A91" wp14:editId="49A942EB">
            <wp:extent cx="5979160" cy="264566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264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4AC3BAD" w14:textId="77777777" w:rsidR="00ED2B01" w:rsidRPr="00D4789E" w:rsidRDefault="00BD77A8">
      <w:pPr>
        <w:rPr>
          <w:rStyle w:val="None"/>
          <w:lang w:val="sk-SK"/>
        </w:rPr>
      </w:pPr>
      <w:r w:rsidRPr="00C535B0">
        <w:rPr>
          <w:rStyle w:val="None"/>
          <w:noProof/>
          <w:lang w:val="sk-SK"/>
        </w:rPr>
        <mc:AlternateContent>
          <mc:Choice Requires="wps">
            <w:drawing>
              <wp:inline distT="0" distB="0" distL="0" distR="0" wp14:anchorId="7D790DD4" wp14:editId="281483C4">
                <wp:extent cx="5943600" cy="1905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2E7A0C54" w14:textId="77777777" w:rsidR="00ED2B01" w:rsidRPr="00D4789E" w:rsidRDefault="00BD77A8">
      <w:pPr>
        <w:rPr>
          <w:lang w:val="sk-SK"/>
        </w:rPr>
      </w:pPr>
      <w:r w:rsidRPr="00C535B0">
        <w:rPr>
          <w:rStyle w:val="None"/>
          <w:noProof/>
          <w:lang w:val="sk-SK"/>
        </w:rPr>
        <w:lastRenderedPageBreak/>
        <w:drawing>
          <wp:inline distT="0" distB="0" distL="0" distR="0" wp14:anchorId="360FB285" wp14:editId="13407AA0">
            <wp:extent cx="5979160" cy="842408"/>
            <wp:effectExtent l="0" t="0" r="0" b="0"/>
            <wp:docPr id="1073741828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8424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37D101" w14:textId="77777777" w:rsidR="00ED2B01" w:rsidRPr="00D4789E" w:rsidRDefault="00ED2B01">
      <w:pPr>
        <w:rPr>
          <w:rStyle w:val="None"/>
          <w:b/>
          <w:bCs/>
          <w:lang w:val="sk-SK"/>
        </w:rPr>
      </w:pPr>
    </w:p>
    <w:p w14:paraId="4759C8B6" w14:textId="77777777" w:rsidR="00ED2B01" w:rsidRPr="00D4789E" w:rsidRDefault="00ED2B01">
      <w:pPr>
        <w:rPr>
          <w:rStyle w:val="None"/>
          <w:rFonts w:ascii="Arial" w:eastAsia="Arial" w:hAnsi="Arial" w:cs="Arial"/>
          <w:b/>
          <w:bCs/>
          <w:sz w:val="28"/>
          <w:szCs w:val="28"/>
          <w:lang w:val="sk-SK"/>
        </w:rPr>
      </w:pPr>
    </w:p>
    <w:p w14:paraId="5A75D48B" w14:textId="77777777" w:rsidR="00ED2B01" w:rsidRPr="00D4789E" w:rsidRDefault="00BD77A8">
      <w:pPr>
        <w:rPr>
          <w:rStyle w:val="None"/>
          <w:rFonts w:ascii="Arial Narrow" w:eastAsia="Arial Narrow" w:hAnsi="Arial Narrow" w:cs="Arial Narrow"/>
          <w:b/>
          <w:bCs/>
          <w:lang w:val="sk-SK"/>
        </w:rPr>
      </w:pPr>
      <w:r w:rsidRPr="00D4789E">
        <w:rPr>
          <w:rStyle w:val="None"/>
          <w:rFonts w:ascii="Arial Narrow" w:hAnsi="Arial Narrow"/>
          <w:b/>
          <w:bCs/>
          <w:lang w:val="sk-SK"/>
        </w:rPr>
        <w:t>Úplné znenie COVID AUTOMATU nájdete tu:</w:t>
      </w:r>
    </w:p>
    <w:p w14:paraId="7567BDF2" w14:textId="77777777" w:rsidR="00ED2B01" w:rsidRPr="00D4789E" w:rsidRDefault="00DC273D">
      <w:pPr>
        <w:rPr>
          <w:rStyle w:val="None"/>
          <w:rFonts w:ascii="Arial Narrow" w:eastAsia="Arial Narrow" w:hAnsi="Arial Narrow" w:cs="Arial Narrow"/>
          <w:b/>
          <w:bCs/>
          <w:lang w:val="sk-SK"/>
        </w:rPr>
      </w:pPr>
      <w:hyperlink r:id="rId9" w:history="1">
        <w:r w:rsidR="00BD77A8" w:rsidRPr="00D4789E">
          <w:rPr>
            <w:rStyle w:val="Hyperlink1"/>
            <w:lang w:val="sk-SK"/>
          </w:rPr>
          <w:t>https://www.uvzsr.sk/docs/info/covid19/3_Vlastny_material_zapr_prip_1.pdf</w:t>
        </w:r>
      </w:hyperlink>
    </w:p>
    <w:p w14:paraId="27EEEADF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13B52D87" w14:textId="77777777" w:rsidR="00ED2B01" w:rsidRDefault="00ED2B01">
      <w:pPr>
        <w:rPr>
          <w:rStyle w:val="None"/>
          <w:rFonts w:ascii="Arial" w:eastAsia="Arial" w:hAnsi="Arial" w:cs="Arial"/>
          <w:lang w:val="sk-SK"/>
        </w:rPr>
      </w:pPr>
    </w:p>
    <w:p w14:paraId="28A05695" w14:textId="77777777" w:rsidR="00D4789E" w:rsidRDefault="00D4789E">
      <w:pPr>
        <w:rPr>
          <w:rStyle w:val="None"/>
          <w:rFonts w:ascii="Arial" w:eastAsia="Arial" w:hAnsi="Arial" w:cs="Arial"/>
          <w:lang w:val="sk-SK"/>
        </w:rPr>
      </w:pPr>
    </w:p>
    <w:p w14:paraId="2A2650FF" w14:textId="77777777" w:rsidR="00D4789E" w:rsidRPr="00D4789E" w:rsidRDefault="00D4789E">
      <w:pPr>
        <w:rPr>
          <w:rStyle w:val="None"/>
          <w:rFonts w:ascii="Arial" w:eastAsia="Arial" w:hAnsi="Arial" w:cs="Arial"/>
          <w:lang w:val="sk-SK"/>
        </w:rPr>
      </w:pPr>
    </w:p>
    <w:p w14:paraId="1AFE0953" w14:textId="77777777" w:rsidR="00D4789E" w:rsidRDefault="00D4789E" w:rsidP="00D4789E">
      <w:pPr>
        <w:pStyle w:val="Nadpis1"/>
        <w:jc w:val="center"/>
        <w:rPr>
          <w:rStyle w:val="None"/>
          <w:rFonts w:ascii="Arial Narrow" w:hAnsi="Arial Narrow"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Cs w:val="0"/>
          <w:sz w:val="28"/>
          <w:szCs w:val="28"/>
          <w:lang w:val="sk-SK"/>
        </w:rPr>
        <w:t>ČLÁNOK</w:t>
      </w:r>
      <w:r w:rsidRPr="00D4789E">
        <w:rPr>
          <w:rStyle w:val="None"/>
          <w:rFonts w:ascii="Arial Narrow" w:hAnsi="Arial Narrow"/>
          <w:sz w:val="28"/>
          <w:szCs w:val="28"/>
          <w:lang w:val="sk-SK"/>
        </w:rPr>
        <w:t xml:space="preserve"> </w:t>
      </w:r>
      <w:r w:rsidR="00BD77A8" w:rsidRPr="00D4789E">
        <w:rPr>
          <w:rStyle w:val="None"/>
          <w:rFonts w:ascii="Arial Narrow" w:hAnsi="Arial Narrow"/>
          <w:sz w:val="28"/>
          <w:szCs w:val="28"/>
          <w:lang w:val="sk-SK"/>
        </w:rPr>
        <w:t xml:space="preserve">6 </w:t>
      </w:r>
    </w:p>
    <w:p w14:paraId="1EB881F5" w14:textId="14522CC9" w:rsidR="00ED2B01" w:rsidRPr="00D4789E" w:rsidRDefault="00BD77A8" w:rsidP="00D4789E">
      <w:pPr>
        <w:pStyle w:val="Nadpis1"/>
        <w:jc w:val="center"/>
        <w:rPr>
          <w:rStyle w:val="None"/>
          <w:rFonts w:ascii="Arial Narrow" w:eastAsia="Arial" w:hAnsi="Arial Narrow" w:cs="Arial"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sz w:val="28"/>
          <w:szCs w:val="28"/>
          <w:lang w:val="sk-SK"/>
        </w:rPr>
        <w:t>ZAMESTNANCI, KTORÍ NEMÔ</w:t>
      </w:r>
      <w:r w:rsidR="000E1070">
        <w:rPr>
          <w:rStyle w:val="None"/>
          <w:rFonts w:ascii="Arial Narrow" w:hAnsi="Arial Narrow"/>
          <w:sz w:val="28"/>
          <w:szCs w:val="28"/>
          <w:lang w:val="sk-SK"/>
        </w:rPr>
        <w:t>Ž</w:t>
      </w:r>
      <w:r w:rsidRPr="00D4789E">
        <w:rPr>
          <w:rStyle w:val="None"/>
          <w:rFonts w:ascii="Arial Narrow" w:hAnsi="Arial Narrow"/>
          <w:sz w:val="28"/>
          <w:szCs w:val="28"/>
          <w:lang w:val="sk-SK"/>
        </w:rPr>
        <w:t>U VYKONÁVAŤ HOME-OFFICE</w:t>
      </w:r>
    </w:p>
    <w:p w14:paraId="275E4E73" w14:textId="77777777" w:rsidR="00ED2B01" w:rsidRPr="00D4789E" w:rsidRDefault="00ED2B01">
      <w:pPr>
        <w:jc w:val="both"/>
        <w:rPr>
          <w:rStyle w:val="None"/>
          <w:rFonts w:ascii="Arial" w:eastAsia="Arial" w:hAnsi="Arial" w:cs="Arial"/>
          <w:lang w:val="sk-SK"/>
        </w:rPr>
      </w:pPr>
    </w:p>
    <w:p w14:paraId="67F45F53" w14:textId="77777777" w:rsidR="004A48D8" w:rsidRDefault="004A48D8">
      <w:pPr>
        <w:jc w:val="both"/>
        <w:rPr>
          <w:rStyle w:val="None"/>
          <w:rFonts w:ascii="Arial Narrow" w:hAnsi="Arial Narrow"/>
          <w:lang w:val="sk-SK"/>
        </w:rPr>
      </w:pPr>
    </w:p>
    <w:p w14:paraId="24F9F348" w14:textId="77777777" w:rsidR="004A48D8" w:rsidRDefault="004A48D8" w:rsidP="004A48D8">
      <w:pPr>
        <w:jc w:val="both"/>
        <w:rPr>
          <w:rStyle w:val="None"/>
          <w:rFonts w:ascii="Arial Narrow" w:hAnsi="Arial Narrow"/>
          <w:lang w:val="sk-SK"/>
        </w:rPr>
      </w:pPr>
      <w:r>
        <w:rPr>
          <w:rStyle w:val="None"/>
          <w:rFonts w:ascii="Arial Narrow" w:hAnsi="Arial Narrow"/>
          <w:lang w:val="sk-SK"/>
        </w:rPr>
        <w:t>Špecifikácia zamestnávateľa</w:t>
      </w:r>
    </w:p>
    <w:p w14:paraId="23F6DBDD" w14:textId="77777777" w:rsidR="004A48D8" w:rsidRPr="00D4789E" w:rsidRDefault="004A48D8" w:rsidP="004A48D8">
      <w:pPr>
        <w:jc w:val="both"/>
        <w:rPr>
          <w:rStyle w:val="None"/>
          <w:rFonts w:ascii="Arial Narrow" w:eastAsia="Arial Narrow" w:hAnsi="Arial Narrow" w:cs="Arial Narrow"/>
          <w:shd w:val="clear" w:color="auto" w:fill="FFFF00"/>
          <w:lang w:val="sk-SK"/>
        </w:rPr>
      </w:pPr>
      <w:r w:rsidRPr="00D4789E"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</w:t>
      </w:r>
      <w:r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XXXXXXXXXXXXXXXXXXXXXXXXXXXXXXXXXXXXXXXXXXXXXXXXXXXXXXXXXXXXXXXXXXXXXXXXXXXXXXXXXXXXXXXXXXXXXXXXXXXXXXXXX</w:t>
      </w:r>
    </w:p>
    <w:p w14:paraId="505D646F" w14:textId="77777777" w:rsidR="004A48D8" w:rsidRDefault="004A48D8">
      <w:pPr>
        <w:jc w:val="both"/>
        <w:rPr>
          <w:rStyle w:val="None"/>
          <w:rFonts w:ascii="Arial Narrow" w:hAnsi="Arial Narrow"/>
          <w:lang w:val="sk-SK"/>
        </w:rPr>
      </w:pPr>
    </w:p>
    <w:p w14:paraId="29E2C42D" w14:textId="77777777" w:rsidR="004A48D8" w:rsidRPr="00185ED2" w:rsidRDefault="004A48D8" w:rsidP="004A48D8">
      <w:pPr>
        <w:jc w:val="both"/>
        <w:rPr>
          <w:rStyle w:val="None"/>
          <w:rFonts w:ascii="Arial Narrow" w:eastAsia="Arial Narrow" w:hAnsi="Arial Narrow" w:cs="Arial Narrow"/>
          <w:i/>
          <w:color w:val="0066FF"/>
          <w:lang w:val="sk-SK"/>
        </w:rPr>
      </w:pPr>
      <w:r w:rsidRPr="00185ED2">
        <w:rPr>
          <w:rStyle w:val="None"/>
          <w:rFonts w:ascii="Arial Narrow" w:eastAsia="Arial Narrow" w:hAnsi="Arial Narrow" w:cs="Arial Narrow"/>
          <w:i/>
          <w:color w:val="0066FF"/>
          <w:lang w:val="sk-SK"/>
        </w:rPr>
        <w:t>Komentár:</w:t>
      </w:r>
    </w:p>
    <w:p w14:paraId="7B8CC19E" w14:textId="77777777" w:rsidR="004A48D8" w:rsidRPr="00185ED2" w:rsidRDefault="004A48D8" w:rsidP="004A48D8">
      <w:pPr>
        <w:pStyle w:val="Textkomentra"/>
        <w:rPr>
          <w:rFonts w:ascii="Arial Narrow" w:hAnsi="Arial Narrow"/>
          <w:i/>
          <w:sz w:val="24"/>
          <w:szCs w:val="24"/>
          <w:lang w:val="sk-SK"/>
        </w:rPr>
      </w:pPr>
      <w:r>
        <w:rPr>
          <w:rFonts w:ascii="Arial Narrow" w:hAnsi="Arial Narrow"/>
          <w:i/>
          <w:color w:val="0066FF"/>
          <w:sz w:val="24"/>
          <w:szCs w:val="24"/>
          <w:lang w:val="sk-SK"/>
        </w:rPr>
        <w:t>Každý zamestnávateľ, podnik, prevádzka</w:t>
      </w:r>
      <w:r w:rsidR="001E7DBE">
        <w:rPr>
          <w:rFonts w:ascii="Arial Narrow" w:hAnsi="Arial Narrow"/>
          <w:i/>
          <w:color w:val="0066FF"/>
          <w:sz w:val="24"/>
          <w:szCs w:val="24"/>
          <w:lang w:val="sk-SK"/>
        </w:rPr>
        <w:t>, organizácia</w:t>
      </w:r>
      <w:r>
        <w:rPr>
          <w:rFonts w:ascii="Arial Narrow" w:hAnsi="Arial Narrow"/>
          <w:i/>
          <w:color w:val="0066FF"/>
          <w:sz w:val="24"/>
          <w:szCs w:val="24"/>
          <w:lang w:val="sk-SK"/>
        </w:rPr>
        <w:t xml:space="preserve"> má svoje špecifiká, je potrebné zadefinovať tieto špecifiká a z nich následne vychádzať pri </w:t>
      </w:r>
      <w:r w:rsidRPr="004A48D8">
        <w:rPr>
          <w:rFonts w:ascii="Arial Narrow" w:hAnsi="Arial Narrow"/>
          <w:i/>
          <w:color w:val="0066FF"/>
          <w:sz w:val="24"/>
          <w:szCs w:val="24"/>
          <w:lang w:val="sk-SK"/>
        </w:rPr>
        <w:t xml:space="preserve">stanovení </w:t>
      </w:r>
      <w:r w:rsidR="002C481F" w:rsidRPr="004A48D8">
        <w:rPr>
          <w:rFonts w:ascii="Arial Narrow" w:hAnsi="Arial Narrow"/>
          <w:i/>
          <w:color w:val="0066FF"/>
          <w:sz w:val="24"/>
          <w:szCs w:val="24"/>
          <w:lang w:val="sk-SK"/>
        </w:rPr>
        <w:t>relevantných</w:t>
      </w:r>
      <w:r w:rsidRPr="004A48D8">
        <w:rPr>
          <w:rFonts w:ascii="Arial Narrow" w:hAnsi="Arial Narrow"/>
          <w:i/>
          <w:color w:val="0066FF"/>
          <w:sz w:val="24"/>
          <w:szCs w:val="24"/>
          <w:lang w:val="sk-SK"/>
        </w:rPr>
        <w:t xml:space="preserve"> dôvodov, prečo zamestnanci nemôžu pracovať formou </w:t>
      </w:r>
      <w:proofErr w:type="spellStart"/>
      <w:r w:rsidRPr="004A48D8">
        <w:rPr>
          <w:rFonts w:ascii="Arial Narrow" w:hAnsi="Arial Narrow"/>
          <w:i/>
          <w:color w:val="0066FF"/>
          <w:sz w:val="24"/>
          <w:szCs w:val="24"/>
          <w:lang w:val="sk-SK"/>
        </w:rPr>
        <w:t>home-office</w:t>
      </w:r>
      <w:proofErr w:type="spellEnd"/>
      <w:r w:rsidRPr="004A48D8">
        <w:rPr>
          <w:rFonts w:ascii="Arial Narrow" w:hAnsi="Arial Narrow"/>
          <w:i/>
          <w:color w:val="0066FF"/>
          <w:sz w:val="24"/>
          <w:szCs w:val="24"/>
          <w:lang w:val="sk-SK"/>
        </w:rPr>
        <w:t>.</w:t>
      </w:r>
    </w:p>
    <w:p w14:paraId="61ECD158" w14:textId="77777777" w:rsidR="004A48D8" w:rsidRDefault="004A48D8">
      <w:pPr>
        <w:jc w:val="both"/>
        <w:rPr>
          <w:rStyle w:val="None"/>
          <w:rFonts w:ascii="Arial Narrow" w:hAnsi="Arial Narrow"/>
          <w:lang w:val="sk-SK"/>
        </w:rPr>
      </w:pPr>
    </w:p>
    <w:p w14:paraId="5527FC0D" w14:textId="77777777" w:rsidR="00ED2B01" w:rsidRDefault="00BD77A8">
      <w:pPr>
        <w:jc w:val="both"/>
        <w:rPr>
          <w:rStyle w:val="None"/>
          <w:rFonts w:ascii="Arial Narrow" w:hAnsi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Zamestnávateľ určuje, že v prípade, ak vykonáva svoju činnosť v okrese, ktorý patrí do IV. stupňa varovania je povinný nariadiť  zamestnancom </w:t>
      </w:r>
      <w:proofErr w:type="spellStart"/>
      <w:r w:rsidRPr="00D4789E">
        <w:rPr>
          <w:rStyle w:val="None"/>
          <w:rFonts w:ascii="Arial Narrow" w:hAnsi="Arial Narrow"/>
          <w:lang w:val="sk-SK"/>
        </w:rPr>
        <w:t>home-office</w:t>
      </w:r>
      <w:proofErr w:type="spellEnd"/>
      <w:r w:rsidRPr="00D4789E">
        <w:rPr>
          <w:rStyle w:val="None"/>
          <w:rFonts w:ascii="Arial Narrow" w:hAnsi="Arial Narrow"/>
          <w:lang w:val="sk-SK"/>
        </w:rPr>
        <w:t xml:space="preserve"> všade kde to je možné. </w:t>
      </w:r>
    </w:p>
    <w:p w14:paraId="79FD6BD1" w14:textId="77777777" w:rsidR="004A48D8" w:rsidRPr="00D4789E" w:rsidRDefault="004A48D8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</w:p>
    <w:p w14:paraId="0A1E1CC0" w14:textId="77777777" w:rsidR="00185ED2" w:rsidRPr="00185ED2" w:rsidRDefault="00185ED2" w:rsidP="004A48D8">
      <w:pPr>
        <w:jc w:val="both"/>
        <w:rPr>
          <w:rStyle w:val="None"/>
          <w:rFonts w:ascii="Arial Narrow" w:eastAsia="Arial Narrow" w:hAnsi="Arial Narrow" w:cs="Arial Narrow"/>
          <w:i/>
          <w:color w:val="0066FF"/>
          <w:lang w:val="sk-SK"/>
        </w:rPr>
      </w:pPr>
      <w:r w:rsidRPr="00185ED2">
        <w:rPr>
          <w:rStyle w:val="None"/>
          <w:rFonts w:ascii="Arial Narrow" w:eastAsia="Arial Narrow" w:hAnsi="Arial Narrow" w:cs="Arial Narrow"/>
          <w:i/>
          <w:color w:val="0066FF"/>
          <w:lang w:val="sk-SK"/>
        </w:rPr>
        <w:t>Komentár:</w:t>
      </w:r>
    </w:p>
    <w:p w14:paraId="4041B3E9" w14:textId="77777777" w:rsidR="00185ED2" w:rsidRPr="00185ED2" w:rsidRDefault="00185ED2" w:rsidP="004A48D8">
      <w:pPr>
        <w:pStyle w:val="Textkomentra"/>
        <w:jc w:val="both"/>
        <w:rPr>
          <w:rFonts w:ascii="Arial Narrow" w:hAnsi="Arial Narrow"/>
          <w:i/>
          <w:sz w:val="24"/>
          <w:szCs w:val="24"/>
          <w:lang w:val="sk-SK"/>
        </w:rPr>
      </w:pPr>
      <w:r>
        <w:rPr>
          <w:rFonts w:ascii="Arial Narrow" w:hAnsi="Arial Narrow"/>
          <w:i/>
          <w:color w:val="0066FF"/>
          <w:sz w:val="24"/>
          <w:szCs w:val="24"/>
          <w:lang w:val="sk-SK"/>
        </w:rPr>
        <w:t xml:space="preserve">V súčasnosti k 08.02.2021 je </w:t>
      </w:r>
      <w:r w:rsidRPr="00185ED2">
        <w:rPr>
          <w:rFonts w:ascii="Arial Narrow" w:hAnsi="Arial Narrow"/>
          <w:i/>
          <w:color w:val="0066FF"/>
          <w:sz w:val="24"/>
          <w:szCs w:val="24"/>
          <w:lang w:val="sk-SK"/>
        </w:rPr>
        <w:t>CELÉ S</w:t>
      </w:r>
      <w:r w:rsidR="004A48D8">
        <w:rPr>
          <w:rFonts w:ascii="Arial Narrow" w:hAnsi="Arial Narrow"/>
          <w:i/>
          <w:color w:val="0066FF"/>
          <w:sz w:val="24"/>
          <w:szCs w:val="24"/>
          <w:lang w:val="sk-SK"/>
        </w:rPr>
        <w:t xml:space="preserve">lovensko </w:t>
      </w:r>
      <w:r w:rsidRPr="00185ED2">
        <w:rPr>
          <w:rFonts w:ascii="Arial Narrow" w:hAnsi="Arial Narrow"/>
          <w:i/>
          <w:color w:val="0066FF"/>
          <w:sz w:val="24"/>
          <w:szCs w:val="24"/>
          <w:lang w:val="sk-SK"/>
        </w:rPr>
        <w:t xml:space="preserve">čierne, teda je v IV. </w:t>
      </w:r>
      <w:r>
        <w:rPr>
          <w:rFonts w:ascii="Arial Narrow" w:hAnsi="Arial Narrow"/>
          <w:i/>
          <w:color w:val="0066FF"/>
          <w:sz w:val="24"/>
          <w:szCs w:val="24"/>
          <w:lang w:val="sk-SK"/>
        </w:rPr>
        <w:t>s</w:t>
      </w:r>
      <w:r w:rsidRPr="00185ED2">
        <w:rPr>
          <w:rFonts w:ascii="Arial Narrow" w:hAnsi="Arial Narrow"/>
          <w:i/>
          <w:color w:val="0066FF"/>
          <w:sz w:val="24"/>
          <w:szCs w:val="24"/>
          <w:lang w:val="sk-SK"/>
        </w:rPr>
        <w:t>tupni varovania, treba sledovať stránky UVZ SR</w:t>
      </w:r>
      <w:r w:rsidRPr="00185ED2">
        <w:rPr>
          <w:rFonts w:ascii="Arial Narrow" w:hAnsi="Arial Narrow"/>
          <w:i/>
          <w:sz w:val="24"/>
          <w:szCs w:val="24"/>
          <w:lang w:val="sk-SK"/>
        </w:rPr>
        <w:t>.</w:t>
      </w:r>
    </w:p>
    <w:p w14:paraId="339FDA65" w14:textId="77777777" w:rsidR="00185ED2" w:rsidRDefault="00185ED2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</w:p>
    <w:p w14:paraId="168A2BFC" w14:textId="77777777" w:rsidR="00ED2B01" w:rsidRDefault="00BD77A8">
      <w:pPr>
        <w:jc w:val="both"/>
        <w:rPr>
          <w:rStyle w:val="None"/>
          <w:rFonts w:ascii="Arial Narrow" w:hAnsi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 xml:space="preserve">Zamestnávateľ určuje, že nie je možné nariadiť </w:t>
      </w:r>
      <w:proofErr w:type="spellStart"/>
      <w:r w:rsidRPr="00D4789E">
        <w:rPr>
          <w:rStyle w:val="None"/>
          <w:rFonts w:ascii="Arial Narrow" w:hAnsi="Arial Narrow"/>
          <w:lang w:val="sk-SK"/>
        </w:rPr>
        <w:t>home</w:t>
      </w:r>
      <w:proofErr w:type="spellEnd"/>
      <w:r w:rsidRPr="00D4789E">
        <w:rPr>
          <w:rStyle w:val="None"/>
          <w:rFonts w:ascii="Arial Narrow" w:hAnsi="Arial Narrow"/>
          <w:lang w:val="sk-SK"/>
        </w:rPr>
        <w:t xml:space="preserve"> –</w:t>
      </w:r>
      <w:proofErr w:type="spellStart"/>
      <w:r w:rsidRPr="00D4789E">
        <w:rPr>
          <w:rStyle w:val="None"/>
          <w:rFonts w:ascii="Arial Narrow" w:hAnsi="Arial Narrow"/>
          <w:lang w:val="sk-SK"/>
        </w:rPr>
        <w:t>office</w:t>
      </w:r>
      <w:proofErr w:type="spellEnd"/>
      <w:r w:rsidRPr="00D4789E">
        <w:rPr>
          <w:rStyle w:val="None"/>
          <w:rFonts w:ascii="Arial Narrow" w:hAnsi="Arial Narrow"/>
          <w:lang w:val="sk-SK"/>
        </w:rPr>
        <w:t>, týmto zamestnancom,</w:t>
      </w:r>
      <w:r w:rsidR="004A48D8">
        <w:rPr>
          <w:rStyle w:val="None"/>
          <w:rFonts w:ascii="Arial Narrow" w:hAnsi="Arial Narrow"/>
          <w:lang w:val="sk-SK"/>
        </w:rPr>
        <w:t xml:space="preserve"> </w:t>
      </w:r>
      <w:r w:rsidRPr="00D4789E">
        <w:rPr>
          <w:rStyle w:val="None"/>
          <w:rFonts w:ascii="Arial Narrow" w:hAnsi="Arial Narrow"/>
          <w:lang w:val="sk-SK"/>
        </w:rPr>
        <w:t xml:space="preserve"> ktorí vykonávajú tieto pracovné úlohy:</w:t>
      </w:r>
    </w:p>
    <w:p w14:paraId="4DC62D7A" w14:textId="77777777" w:rsidR="004A48D8" w:rsidRPr="004A48D8" w:rsidRDefault="004A48D8">
      <w:pPr>
        <w:jc w:val="both"/>
        <w:rPr>
          <w:rStyle w:val="None"/>
          <w:rFonts w:ascii="Arial Narrow" w:eastAsia="Arial Narrow" w:hAnsi="Arial Narrow" w:cs="Arial Narrow"/>
          <w:i/>
          <w:color w:val="0066FF"/>
          <w:lang w:val="sk-SK"/>
        </w:rPr>
      </w:pPr>
      <w:r w:rsidRPr="004A48D8">
        <w:rPr>
          <w:rStyle w:val="None"/>
          <w:rFonts w:ascii="Arial Narrow" w:hAnsi="Arial Narrow"/>
          <w:i/>
          <w:color w:val="0066FF"/>
          <w:lang w:val="sk-SK"/>
        </w:rPr>
        <w:t xml:space="preserve">Napr. pekár </w:t>
      </w:r>
    </w:p>
    <w:p w14:paraId="46CB6D5F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shd w:val="clear" w:color="auto" w:fill="FFFF00"/>
          <w:lang w:val="sk-SK"/>
        </w:rPr>
      </w:pPr>
      <w:r w:rsidRPr="00D4789E"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</w:t>
      </w:r>
    </w:p>
    <w:p w14:paraId="052FBD5E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shd w:val="clear" w:color="auto" w:fill="FFFF00"/>
          <w:lang w:val="sk-SK"/>
        </w:rPr>
      </w:pPr>
      <w:r w:rsidRPr="00D4789E"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</w:t>
      </w:r>
    </w:p>
    <w:p w14:paraId="13806930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</w:t>
      </w:r>
    </w:p>
    <w:p w14:paraId="40500618" w14:textId="77777777" w:rsidR="00ED2B01" w:rsidRDefault="00ED2B01">
      <w:pPr>
        <w:jc w:val="both"/>
        <w:rPr>
          <w:rStyle w:val="None"/>
          <w:rFonts w:ascii="Arial" w:eastAsia="Arial" w:hAnsi="Arial" w:cs="Arial"/>
          <w:lang w:val="sk-SK"/>
        </w:rPr>
      </w:pPr>
    </w:p>
    <w:p w14:paraId="59068E46" w14:textId="77777777" w:rsidR="00ED2B01" w:rsidRPr="004A48D8" w:rsidRDefault="00ED2B01" w:rsidP="004A48D8">
      <w:pPr>
        <w:rPr>
          <w:rStyle w:val="None"/>
        </w:rPr>
      </w:pPr>
    </w:p>
    <w:p w14:paraId="6B8CFF2D" w14:textId="77777777" w:rsidR="00ED2B01" w:rsidRPr="00D4789E" w:rsidRDefault="00BD77A8">
      <w:pPr>
        <w:jc w:val="both"/>
        <w:rPr>
          <w:rStyle w:val="None"/>
          <w:rFonts w:ascii="Arial Narrow" w:hAnsi="Arial Narrow"/>
          <w:b/>
          <w:bCs/>
          <w:lang w:val="sk-SK"/>
        </w:rPr>
      </w:pPr>
      <w:r w:rsidRPr="00D4789E">
        <w:rPr>
          <w:rStyle w:val="None"/>
          <w:rFonts w:ascii="Arial Narrow" w:hAnsi="Arial Narrow"/>
          <w:b/>
          <w:bCs/>
          <w:lang w:val="sk-SK"/>
        </w:rPr>
        <w:t>Dôvody</w:t>
      </w:r>
      <w:r w:rsidR="00D4789E">
        <w:rPr>
          <w:rStyle w:val="None"/>
          <w:rFonts w:ascii="Arial Narrow" w:hAnsi="Arial Narrow"/>
          <w:b/>
          <w:bCs/>
          <w:lang w:val="sk-SK"/>
        </w:rPr>
        <w:t xml:space="preserve"> prečo nie je možné nariadiť </w:t>
      </w:r>
      <w:proofErr w:type="spellStart"/>
      <w:r w:rsidR="00D4789E">
        <w:rPr>
          <w:rStyle w:val="None"/>
          <w:rFonts w:ascii="Arial Narrow" w:hAnsi="Arial Narrow"/>
          <w:b/>
          <w:bCs/>
          <w:lang w:val="sk-SK"/>
        </w:rPr>
        <w:t>home-office</w:t>
      </w:r>
      <w:proofErr w:type="spellEnd"/>
      <w:r w:rsidRPr="00D4789E">
        <w:rPr>
          <w:rStyle w:val="None"/>
          <w:rFonts w:ascii="Arial Narrow" w:hAnsi="Arial Narrow"/>
          <w:b/>
          <w:bCs/>
          <w:lang w:val="sk-SK"/>
        </w:rPr>
        <w:t>:</w:t>
      </w:r>
    </w:p>
    <w:p w14:paraId="1B2642D5" w14:textId="77777777" w:rsidR="00C535B0" w:rsidRPr="004A48D8" w:rsidRDefault="00C535B0" w:rsidP="00C535B0">
      <w:pPr>
        <w:shd w:val="clear" w:color="auto" w:fill="FFFFFF"/>
        <w:jc w:val="both"/>
        <w:rPr>
          <w:rStyle w:val="None"/>
          <w:rFonts w:ascii="Arial Narrow" w:eastAsia="Arial Narrow" w:hAnsi="Arial Narrow" w:cs="Arial Narrow"/>
          <w:i/>
          <w:color w:val="0066FF"/>
          <w:lang w:val="sk-SK"/>
        </w:rPr>
      </w:pPr>
      <w:r w:rsidRPr="004A48D8">
        <w:rPr>
          <w:rStyle w:val="None"/>
          <w:rFonts w:ascii="Arial Narrow" w:hAnsi="Arial Narrow"/>
          <w:bCs/>
          <w:i/>
          <w:color w:val="0066FF"/>
          <w:lang w:val="sk-SK"/>
        </w:rPr>
        <w:t>Napr.</w:t>
      </w:r>
      <w:r w:rsidRPr="004A48D8">
        <w:rPr>
          <w:rStyle w:val="None"/>
          <w:rFonts w:ascii="Arial Narrow" w:hAnsi="Arial Narrow"/>
          <w:i/>
          <w:color w:val="0066FF"/>
          <w:shd w:val="clear" w:color="auto" w:fill="FFFFFF"/>
          <w:lang w:val="sk-SK"/>
        </w:rPr>
        <w:t xml:space="preserve"> zamestnávateľ nedisponujú primeranými technickými prostriedkami pre správny a bezpečný výkon práce. </w:t>
      </w:r>
    </w:p>
    <w:p w14:paraId="25DEA4FF" w14:textId="77777777" w:rsidR="00C535B0" w:rsidRPr="00D4789E" w:rsidRDefault="00C535B0">
      <w:pPr>
        <w:jc w:val="both"/>
        <w:rPr>
          <w:rStyle w:val="None"/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696C8647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shd w:val="clear" w:color="auto" w:fill="FFFF00"/>
          <w:lang w:val="sk-SK"/>
        </w:rPr>
      </w:pPr>
      <w:r w:rsidRPr="00D4789E"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</w:t>
      </w:r>
    </w:p>
    <w:p w14:paraId="0368421D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shd w:val="clear" w:color="auto" w:fill="FFFF00"/>
          <w:lang w:val="sk-SK"/>
        </w:rPr>
      </w:pPr>
      <w:r w:rsidRPr="00D4789E"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</w:t>
      </w:r>
    </w:p>
    <w:p w14:paraId="51BD10BA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</w:t>
      </w:r>
    </w:p>
    <w:p w14:paraId="5D378044" w14:textId="77777777" w:rsidR="004A48D8" w:rsidRDefault="00BD77A8" w:rsidP="004A48D8">
      <w:pPr>
        <w:jc w:val="both"/>
        <w:rPr>
          <w:rStyle w:val="None"/>
          <w:rFonts w:ascii="Arial Narrow" w:eastAsia="Arial Narrow" w:hAnsi="Arial Narrow" w:cs="Arial Narrow"/>
          <w:i/>
          <w:color w:val="0066FF"/>
          <w:lang w:val="sk-SK"/>
        </w:rPr>
      </w:pPr>
      <w:r w:rsidRPr="00D4789E">
        <w:rPr>
          <w:rStyle w:val="None"/>
          <w:rFonts w:ascii="Arial" w:eastAsia="Arial" w:hAnsi="Arial" w:cs="Arial"/>
          <w:b/>
          <w:bCs/>
          <w:sz w:val="28"/>
          <w:szCs w:val="28"/>
          <w:lang w:val="sk-SK"/>
        </w:rPr>
        <w:lastRenderedPageBreak/>
        <w:br/>
      </w:r>
      <w:r w:rsidR="004A48D8" w:rsidRPr="00185ED2">
        <w:rPr>
          <w:rStyle w:val="None"/>
          <w:rFonts w:ascii="Arial Narrow" w:eastAsia="Arial Narrow" w:hAnsi="Arial Narrow" w:cs="Arial Narrow"/>
          <w:i/>
          <w:color w:val="0066FF"/>
          <w:lang w:val="sk-SK"/>
        </w:rPr>
        <w:t>Komentár:</w:t>
      </w:r>
    </w:p>
    <w:p w14:paraId="3540A298" w14:textId="77777777" w:rsidR="004A48D8" w:rsidRPr="00185ED2" w:rsidRDefault="004A48D8" w:rsidP="004A48D8">
      <w:pPr>
        <w:jc w:val="both"/>
        <w:rPr>
          <w:rStyle w:val="None"/>
          <w:rFonts w:ascii="Arial Narrow" w:eastAsia="Arial Narrow" w:hAnsi="Arial Narrow" w:cs="Arial Narrow"/>
          <w:i/>
          <w:color w:val="0066FF"/>
          <w:lang w:val="sk-SK"/>
        </w:rPr>
      </w:pPr>
      <w:r>
        <w:rPr>
          <w:rStyle w:val="None"/>
          <w:rFonts w:ascii="Arial Narrow" w:eastAsia="Arial Narrow" w:hAnsi="Arial Narrow" w:cs="Arial Narrow"/>
          <w:i/>
          <w:color w:val="0066FF"/>
          <w:lang w:val="sk-SK"/>
        </w:rPr>
        <w:t xml:space="preserve">Dôležité je aby zamestnávateľ, určil dôvody, prečo je nevyhnutné aby bol zamestnanec prítomný na pracovisku. Či môže pracovať z domu aspoň z časti. Tieto dôvody, musí zamestnávateľ vedieť  pred prípadnou kontrolou aj preukázať. </w:t>
      </w:r>
    </w:p>
    <w:p w14:paraId="0BAA7EA8" w14:textId="77777777" w:rsidR="00ED2B01" w:rsidRPr="00D4789E" w:rsidRDefault="00ED2B01">
      <w:pPr>
        <w:jc w:val="both"/>
        <w:rPr>
          <w:rStyle w:val="None"/>
          <w:rFonts w:ascii="Arial" w:eastAsia="Arial" w:hAnsi="Arial" w:cs="Arial"/>
          <w:b/>
          <w:bCs/>
          <w:sz w:val="28"/>
          <w:szCs w:val="28"/>
          <w:lang w:val="sk-SK"/>
        </w:rPr>
      </w:pPr>
    </w:p>
    <w:p w14:paraId="26C9B9EA" w14:textId="77777777" w:rsidR="00ED2B01" w:rsidRPr="00D4789E" w:rsidRDefault="00BD77A8">
      <w:pPr>
        <w:jc w:val="both"/>
        <w:rPr>
          <w:rStyle w:val="None"/>
          <w:rFonts w:ascii="Arial Narrow" w:eastAsia="Arial Narrow" w:hAnsi="Arial Narrow" w:cs="Arial Narrow"/>
          <w:b/>
          <w:bCs/>
          <w:lang w:val="sk-SK"/>
        </w:rPr>
      </w:pPr>
      <w:r w:rsidRPr="00D4789E">
        <w:rPr>
          <w:rStyle w:val="None"/>
          <w:rFonts w:ascii="Arial Narrow" w:hAnsi="Arial Narrow"/>
          <w:b/>
          <w:bCs/>
          <w:lang w:val="sk-SK"/>
        </w:rPr>
        <w:t>Zamestnávateľ pre týchto zamestnancov zabezpečil:</w:t>
      </w:r>
    </w:p>
    <w:p w14:paraId="23EE1968" w14:textId="77777777" w:rsidR="00ED2B01" w:rsidRPr="004A48D8" w:rsidRDefault="00BD77A8">
      <w:pPr>
        <w:jc w:val="both"/>
        <w:rPr>
          <w:rStyle w:val="None"/>
          <w:rFonts w:ascii="Arial Narrow" w:eastAsia="Arial Narrow" w:hAnsi="Arial Narrow" w:cs="Arial Narrow"/>
          <w:i/>
          <w:color w:val="0066FF"/>
          <w:lang w:val="sk-SK"/>
        </w:rPr>
      </w:pPr>
      <w:r w:rsidRPr="004A48D8">
        <w:rPr>
          <w:rStyle w:val="None"/>
          <w:rFonts w:ascii="Arial Narrow" w:hAnsi="Arial Narrow"/>
          <w:i/>
          <w:color w:val="0066FF"/>
          <w:lang w:val="sk-SK"/>
        </w:rPr>
        <w:t>Napr.</w:t>
      </w:r>
    </w:p>
    <w:p w14:paraId="005164A1" w14:textId="77777777" w:rsidR="00D4789E" w:rsidRPr="001E7DBE" w:rsidRDefault="00BD77A8">
      <w:pPr>
        <w:jc w:val="both"/>
        <w:rPr>
          <w:rStyle w:val="None"/>
          <w:rFonts w:ascii="Arial Narrow" w:hAnsi="Arial Narrow"/>
          <w:i/>
          <w:color w:val="0066FF"/>
          <w:lang w:val="sk-SK"/>
        </w:rPr>
      </w:pPr>
      <w:r w:rsidRPr="004A48D8">
        <w:rPr>
          <w:rStyle w:val="None"/>
          <w:rFonts w:ascii="Arial Narrow" w:hAnsi="Arial Narrow"/>
          <w:i/>
          <w:color w:val="0066FF"/>
          <w:lang w:val="sk-SK"/>
        </w:rPr>
        <w:t>1 zamestnanec v kancelárií</w:t>
      </w:r>
      <w:r w:rsidR="00D4789E" w:rsidRPr="004A48D8">
        <w:rPr>
          <w:rStyle w:val="None"/>
          <w:rFonts w:ascii="Arial Narrow" w:hAnsi="Arial Narrow"/>
          <w:i/>
          <w:color w:val="0066FF"/>
          <w:lang w:val="sk-SK"/>
        </w:rPr>
        <w:t xml:space="preserve">, </w:t>
      </w:r>
      <w:r w:rsidRPr="004A48D8">
        <w:rPr>
          <w:rStyle w:val="None"/>
          <w:rFonts w:ascii="Arial Narrow" w:hAnsi="Arial Narrow"/>
          <w:i/>
          <w:color w:val="0066FF"/>
          <w:lang w:val="sk-SK"/>
        </w:rPr>
        <w:t xml:space="preserve"> </w:t>
      </w:r>
      <w:r w:rsidR="001E7DBE">
        <w:rPr>
          <w:rStyle w:val="None"/>
          <w:rFonts w:ascii="Arial Narrow" w:hAnsi="Arial Narrow"/>
          <w:i/>
          <w:color w:val="0066FF"/>
          <w:lang w:val="sk-SK"/>
        </w:rPr>
        <w:t>dezinfekcia ........................</w:t>
      </w:r>
    </w:p>
    <w:p w14:paraId="4D8E30A8" w14:textId="77777777" w:rsidR="00D4789E" w:rsidRPr="00D4789E" w:rsidRDefault="00D4789E" w:rsidP="00D4789E">
      <w:pPr>
        <w:jc w:val="both"/>
        <w:rPr>
          <w:rStyle w:val="None"/>
          <w:rFonts w:ascii="Arial Narrow" w:eastAsia="Arial Narrow" w:hAnsi="Arial Narrow" w:cs="Arial Narrow"/>
          <w:shd w:val="clear" w:color="auto" w:fill="FFFF00"/>
          <w:lang w:val="sk-SK"/>
        </w:rPr>
      </w:pPr>
      <w:r w:rsidRPr="00D4789E"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</w:t>
      </w:r>
    </w:p>
    <w:p w14:paraId="62ED7166" w14:textId="77777777" w:rsidR="00D4789E" w:rsidRPr="00D4789E" w:rsidRDefault="00D4789E" w:rsidP="00D4789E">
      <w:pPr>
        <w:jc w:val="both"/>
        <w:rPr>
          <w:rStyle w:val="None"/>
          <w:rFonts w:ascii="Arial Narrow" w:eastAsia="Arial Narrow" w:hAnsi="Arial Narrow" w:cs="Arial Narrow"/>
          <w:shd w:val="clear" w:color="auto" w:fill="FFFF00"/>
          <w:lang w:val="sk-SK"/>
        </w:rPr>
      </w:pPr>
      <w:r w:rsidRPr="00D4789E"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</w:t>
      </w:r>
    </w:p>
    <w:p w14:paraId="4A245283" w14:textId="77777777" w:rsidR="00ED2B01" w:rsidRPr="00D4789E" w:rsidRDefault="00D4789E" w:rsidP="00D4789E">
      <w:pPr>
        <w:jc w:val="both"/>
        <w:rPr>
          <w:rStyle w:val="None"/>
          <w:rFonts w:ascii="Arial" w:eastAsia="Arial" w:hAnsi="Arial" w:cs="Arial"/>
          <w:b/>
          <w:bCs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shd w:val="clear" w:color="auto" w:fill="FFFF00"/>
          <w:lang w:val="sk-SK"/>
        </w:rPr>
        <w:t>XXXXXXXXXXXXXXXXXXXXXXXXXXXXXXXXXXXXX</w:t>
      </w:r>
    </w:p>
    <w:p w14:paraId="6E7E3A1D" w14:textId="77777777" w:rsidR="00ED2B01" w:rsidRPr="00D4789E" w:rsidRDefault="00ED2B01">
      <w:pPr>
        <w:jc w:val="both"/>
        <w:rPr>
          <w:rStyle w:val="None"/>
          <w:rFonts w:ascii="Arial" w:eastAsia="Arial" w:hAnsi="Arial" w:cs="Arial"/>
          <w:b/>
          <w:bCs/>
          <w:sz w:val="28"/>
          <w:szCs w:val="28"/>
          <w:lang w:val="sk-SK"/>
        </w:rPr>
      </w:pPr>
    </w:p>
    <w:p w14:paraId="7B885228" w14:textId="77777777" w:rsidR="00D4789E" w:rsidRDefault="00D4789E" w:rsidP="00D4789E">
      <w:pPr>
        <w:jc w:val="center"/>
        <w:rPr>
          <w:rStyle w:val="None"/>
          <w:rFonts w:ascii="Arial Narrow" w:hAnsi="Arial Narrow"/>
          <w:b/>
          <w:bCs/>
          <w:sz w:val="28"/>
          <w:szCs w:val="28"/>
          <w:lang w:val="sk-SK"/>
        </w:rPr>
      </w:pPr>
      <w:r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 xml:space="preserve">ČLÁNOK </w:t>
      </w:r>
      <w:r w:rsidR="00BD77A8"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 xml:space="preserve">7  </w:t>
      </w:r>
    </w:p>
    <w:p w14:paraId="37C4D0D4" w14:textId="77777777" w:rsidR="00ED2B01" w:rsidRPr="00D4789E" w:rsidRDefault="00BD77A8" w:rsidP="00D4789E">
      <w:pPr>
        <w:jc w:val="center"/>
        <w:rPr>
          <w:rStyle w:val="None"/>
          <w:rFonts w:ascii="Arial Narrow" w:eastAsia="Arial" w:hAnsi="Arial Narrow" w:cs="Arial"/>
          <w:b/>
          <w:bCs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>PREUKAZOVANIE SA PRED VSTUPOM NA PRACOVISKO</w:t>
      </w:r>
      <w:r w:rsidR="0091214D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 xml:space="preserve">  A DO INÝCH PRIESTOROV ZAMESTNÁVATEĽA</w:t>
      </w:r>
    </w:p>
    <w:p w14:paraId="148C1814" w14:textId="77777777" w:rsidR="00ED2B01" w:rsidRPr="00C535B0" w:rsidRDefault="00ED2B01">
      <w:pPr>
        <w:pStyle w:val="Default"/>
        <w:jc w:val="both"/>
        <w:rPr>
          <w:rStyle w:val="None"/>
          <w:rFonts w:ascii="Arial Narrow" w:eastAsia="Arial Narrow" w:hAnsi="Arial Narrow" w:cs="Arial Narrow"/>
          <w:sz w:val="28"/>
          <w:szCs w:val="28"/>
        </w:rPr>
      </w:pPr>
    </w:p>
    <w:p w14:paraId="5D84808B" w14:textId="77777777" w:rsidR="00ED2B01" w:rsidRPr="00C535B0" w:rsidRDefault="00BD77A8">
      <w:pPr>
        <w:pStyle w:val="Default"/>
        <w:jc w:val="both"/>
        <w:rPr>
          <w:rStyle w:val="None"/>
          <w:rFonts w:ascii="Arial Narrow" w:eastAsia="Arial Narrow" w:hAnsi="Arial Narrow" w:cs="Arial Narrow"/>
        </w:rPr>
      </w:pPr>
      <w:r w:rsidRPr="00C535B0">
        <w:rPr>
          <w:rStyle w:val="None"/>
          <w:rFonts w:ascii="Arial Narrow" w:hAnsi="Arial Narrow"/>
        </w:rPr>
        <w:t xml:space="preserve">Podľa § 2 ods. 1  až 4 Vyhlášky je </w:t>
      </w:r>
      <w:r w:rsidRPr="00C535B0">
        <w:rPr>
          <w:rStyle w:val="None"/>
          <w:rFonts w:ascii="Arial Narrow" w:hAnsi="Arial Narrow"/>
          <w:b/>
          <w:bCs/>
        </w:rPr>
        <w:t xml:space="preserve">zamestnávateľ </w:t>
      </w:r>
      <w:r w:rsidRPr="00D4789E">
        <w:rPr>
          <w:rStyle w:val="None"/>
          <w:rFonts w:ascii="Arial Narrow" w:hAnsi="Arial Narrow"/>
          <w:b/>
          <w:bCs/>
        </w:rPr>
        <w:t>opr</w:t>
      </w:r>
      <w:r w:rsidRPr="00C535B0">
        <w:rPr>
          <w:rStyle w:val="None"/>
          <w:rFonts w:ascii="Arial Narrow" w:hAnsi="Arial Narrow"/>
          <w:b/>
          <w:bCs/>
        </w:rPr>
        <w:t xml:space="preserve">ávnený </w:t>
      </w:r>
      <w:r w:rsidRPr="00C535B0">
        <w:rPr>
          <w:rStyle w:val="None"/>
          <w:rFonts w:ascii="Arial Narrow" w:hAnsi="Arial Narrow"/>
        </w:rPr>
        <w:t>požadovať od zamestnanca vstupujúceho na pracovisko alebo do iných priestorov zamestnávateľa  predloženie jedn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ho z dokladov:</w:t>
      </w:r>
    </w:p>
    <w:p w14:paraId="3F444710" w14:textId="77777777" w:rsidR="00ED2B01" w:rsidRPr="00C535B0" w:rsidRDefault="00BD77A8">
      <w:pPr>
        <w:pStyle w:val="Default"/>
        <w:numPr>
          <w:ilvl w:val="0"/>
          <w:numId w:val="2"/>
        </w:numPr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 xml:space="preserve">potvrdenia o negatívnom výsledku RT-PCR testu na ochorenie COVID-19, </w:t>
      </w:r>
    </w:p>
    <w:p w14:paraId="3967003D" w14:textId="77777777" w:rsidR="00ED2B01" w:rsidRPr="00C535B0" w:rsidRDefault="00BD77A8">
      <w:pPr>
        <w:pStyle w:val="Default"/>
        <w:numPr>
          <w:ilvl w:val="0"/>
          <w:numId w:val="2"/>
        </w:numPr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>potvrdenia o negatívnom výsledku antig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nov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ho testu na ochorenie COVID-19,</w:t>
      </w:r>
    </w:p>
    <w:p w14:paraId="3F80EC51" w14:textId="77777777" w:rsidR="00ED2B01" w:rsidRPr="00C535B0" w:rsidRDefault="00BD77A8">
      <w:pPr>
        <w:pStyle w:val="Default"/>
        <w:numPr>
          <w:ilvl w:val="0"/>
          <w:numId w:val="2"/>
        </w:numPr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>príslušn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 xml:space="preserve">ho dokladu, ktorý preukazuje niektorú zo skutočností podľa § 2 ods. 5 vyhlášky. </w:t>
      </w:r>
    </w:p>
    <w:p w14:paraId="4FF6B631" w14:textId="77777777" w:rsidR="00ED2B01" w:rsidRPr="00C535B0" w:rsidRDefault="00ED2B01">
      <w:pPr>
        <w:pStyle w:val="Default"/>
        <w:jc w:val="both"/>
        <w:rPr>
          <w:rStyle w:val="None"/>
          <w:rFonts w:ascii="Arial Narrow" w:eastAsia="Arial Narrow" w:hAnsi="Arial Narrow" w:cs="Arial Narrow"/>
        </w:rPr>
      </w:pPr>
    </w:p>
    <w:p w14:paraId="46B85CAD" w14:textId="77777777" w:rsidR="00ED2B01" w:rsidRPr="00C535B0" w:rsidRDefault="00BD77A8">
      <w:pPr>
        <w:pStyle w:val="Default"/>
        <w:jc w:val="both"/>
        <w:rPr>
          <w:rStyle w:val="None"/>
          <w:rFonts w:ascii="Arial Narrow" w:eastAsia="Arial Narrow" w:hAnsi="Arial Narrow" w:cs="Arial Narrow"/>
        </w:rPr>
      </w:pPr>
      <w:r w:rsidRPr="00C535B0">
        <w:rPr>
          <w:rStyle w:val="None"/>
          <w:rFonts w:ascii="Arial Narrow" w:hAnsi="Arial Narrow"/>
        </w:rPr>
        <w:t>Do predložen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 xml:space="preserve">ho dokladu je zamestnávateľ </w:t>
      </w:r>
      <w:r w:rsidRPr="00D4789E">
        <w:rPr>
          <w:rStyle w:val="None"/>
          <w:rFonts w:ascii="Arial Narrow" w:hAnsi="Arial Narrow"/>
        </w:rPr>
        <w:t>opr</w:t>
      </w:r>
      <w:r w:rsidRPr="00C535B0">
        <w:rPr>
          <w:rStyle w:val="None"/>
          <w:rFonts w:ascii="Arial Narrow" w:hAnsi="Arial Narrow"/>
        </w:rPr>
        <w:t xml:space="preserve">ávnený </w:t>
      </w:r>
      <w:r w:rsidRPr="00C535B0">
        <w:rPr>
          <w:rStyle w:val="None"/>
          <w:rFonts w:ascii="Arial Narrow" w:hAnsi="Arial Narrow"/>
          <w:b/>
          <w:bCs/>
        </w:rPr>
        <w:t xml:space="preserve">nahliadnuť, </w:t>
      </w:r>
      <w:r w:rsidRPr="00C535B0">
        <w:rPr>
          <w:rStyle w:val="None"/>
          <w:rFonts w:ascii="Arial Narrow" w:hAnsi="Arial Narrow"/>
        </w:rPr>
        <w:t xml:space="preserve">a to za účelom overenia, že sa na zamestnanca nevzťahuje zákaz vstupu podľa Vyhlášky. </w:t>
      </w:r>
    </w:p>
    <w:p w14:paraId="29C841C0" w14:textId="77777777" w:rsidR="00ED2B01" w:rsidRPr="00015996" w:rsidRDefault="00ED2B01">
      <w:pPr>
        <w:pStyle w:val="Default"/>
        <w:jc w:val="both"/>
        <w:rPr>
          <w:rStyle w:val="None"/>
          <w:rFonts w:ascii="Arial Narrow" w:eastAsia="Arial Narrow" w:hAnsi="Arial Narrow" w:cs="Arial Narrow"/>
        </w:rPr>
      </w:pPr>
    </w:p>
    <w:p w14:paraId="028F219E" w14:textId="77777777" w:rsidR="00ED2B01" w:rsidRPr="00C535B0" w:rsidRDefault="00BD77A8">
      <w:pPr>
        <w:pStyle w:val="Default"/>
        <w:jc w:val="both"/>
        <w:rPr>
          <w:rStyle w:val="None"/>
          <w:rFonts w:ascii="Arial Narrow" w:eastAsia="Arial Narrow" w:hAnsi="Arial Narrow" w:cs="Arial Narrow"/>
        </w:rPr>
      </w:pPr>
      <w:r w:rsidRPr="00015996">
        <w:rPr>
          <w:rStyle w:val="None"/>
          <w:rFonts w:ascii="Arial Narrow" w:hAnsi="Arial Narrow"/>
        </w:rPr>
        <w:t>Ak zamestnanec nepredloží jeden z vy</w:t>
      </w:r>
      <w:r w:rsidRPr="0091214D">
        <w:rPr>
          <w:rStyle w:val="None"/>
          <w:rFonts w:ascii="Arial Narrow" w:hAnsi="Arial Narrow"/>
        </w:rPr>
        <w:t>ššie menovaných dokumentov, tak nespĺňa požiadavky bezpečnosti a ochrany zdravia pri prá</w:t>
      </w:r>
      <w:r w:rsidRPr="00D4789E">
        <w:rPr>
          <w:rStyle w:val="None"/>
          <w:rFonts w:ascii="Arial Narrow" w:hAnsi="Arial Narrow"/>
        </w:rPr>
        <w:t xml:space="preserve">ci </w:t>
      </w:r>
      <w:r w:rsidRPr="00C535B0">
        <w:rPr>
          <w:rStyle w:val="None"/>
          <w:rFonts w:ascii="Arial Narrow" w:hAnsi="Arial Narrow"/>
        </w:rPr>
        <w:t xml:space="preserve">§ </w:t>
      </w:r>
      <w:r w:rsidRPr="00D4789E">
        <w:rPr>
          <w:rStyle w:val="None"/>
          <w:rFonts w:ascii="Arial Narrow" w:hAnsi="Arial Narrow"/>
        </w:rPr>
        <w:t>5 z</w:t>
      </w:r>
      <w:r w:rsidRPr="00C535B0">
        <w:rPr>
          <w:rStyle w:val="None"/>
          <w:rFonts w:ascii="Arial Narrow" w:hAnsi="Arial Narrow"/>
        </w:rPr>
        <w:t>ákona č. 124/2006 Z. z. o bezpečnosti a ochrane zdravia pri práci a o zmene a doplnení niektorých zákonov v znení neskorších predpisov, a zamestnávateľ mu odoprie vstup na pracovisko alebo do iných priestorov zamestnávate</w:t>
      </w:r>
      <w:r w:rsidRPr="00015996">
        <w:rPr>
          <w:rStyle w:val="None"/>
          <w:rFonts w:ascii="Arial Narrow" w:hAnsi="Arial Narrow"/>
        </w:rPr>
        <w:t>ľ</w:t>
      </w:r>
      <w:r w:rsidRPr="00D4789E">
        <w:rPr>
          <w:rStyle w:val="None"/>
          <w:rFonts w:ascii="Arial Narrow" w:hAnsi="Arial Narrow"/>
        </w:rPr>
        <w:t xml:space="preserve">a. </w:t>
      </w:r>
    </w:p>
    <w:p w14:paraId="48096D16" w14:textId="77777777" w:rsidR="00ED2B01" w:rsidRPr="00D4789E" w:rsidRDefault="00ED2B01">
      <w:pPr>
        <w:pStyle w:val="Nadpis2"/>
        <w:rPr>
          <w:rStyle w:val="None"/>
          <w:rFonts w:ascii="Arial Narrow" w:eastAsia="Arial Narrow" w:hAnsi="Arial Narrow" w:cs="Arial Narrow"/>
          <w:lang w:val="sk-SK"/>
        </w:rPr>
      </w:pPr>
    </w:p>
    <w:p w14:paraId="2CAAB1CC" w14:textId="77777777" w:rsidR="00ED2B01" w:rsidRPr="00D4789E" w:rsidRDefault="00ED2B01">
      <w:pPr>
        <w:pStyle w:val="Nadpis2"/>
        <w:rPr>
          <w:rStyle w:val="None"/>
          <w:rFonts w:ascii="Arial Narrow" w:eastAsia="Arial Narrow" w:hAnsi="Arial Narrow" w:cs="Arial Narrow"/>
          <w:lang w:val="sk-SK"/>
        </w:rPr>
      </w:pPr>
    </w:p>
    <w:p w14:paraId="2B73B08F" w14:textId="77777777" w:rsidR="00ED2B01" w:rsidRPr="00D4789E" w:rsidRDefault="00BD77A8">
      <w:pPr>
        <w:pStyle w:val="Nadpis2"/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>Čím sa má zamestnanec preukázať</w:t>
      </w:r>
    </w:p>
    <w:p w14:paraId="10492270" w14:textId="77777777" w:rsidR="00ED2B01" w:rsidRPr="00C535B0" w:rsidRDefault="00ED2B01">
      <w:pPr>
        <w:pStyle w:val="BodyA"/>
        <w:rPr>
          <w:rStyle w:val="None"/>
          <w:rFonts w:ascii="Arial Narrow" w:eastAsia="Arial Narrow" w:hAnsi="Arial Narrow" w:cs="Arial Narrow"/>
          <w:sz w:val="28"/>
          <w:szCs w:val="28"/>
        </w:rPr>
      </w:pPr>
    </w:p>
    <w:p w14:paraId="60BAD6E9" w14:textId="77777777" w:rsidR="00ED2B01" w:rsidRPr="00C535B0" w:rsidRDefault="00BD77A8">
      <w:pPr>
        <w:pStyle w:val="Default"/>
        <w:jc w:val="both"/>
        <w:rPr>
          <w:rStyle w:val="None"/>
          <w:rFonts w:ascii="Arial Narrow" w:eastAsia="Arial Narrow" w:hAnsi="Arial Narrow" w:cs="Arial Narrow"/>
          <w:sz w:val="28"/>
          <w:szCs w:val="28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</w:rPr>
        <w:t>Negat</w:t>
      </w:r>
      <w:r w:rsidRPr="00C535B0">
        <w:rPr>
          <w:rStyle w:val="None"/>
          <w:rFonts w:ascii="Arial Narrow" w:hAnsi="Arial Narrow"/>
          <w:b/>
          <w:bCs/>
          <w:sz w:val="28"/>
          <w:szCs w:val="28"/>
        </w:rPr>
        <w:t>ívnym testom</w:t>
      </w:r>
    </w:p>
    <w:p w14:paraId="7AD399A2" w14:textId="77777777" w:rsidR="00ED2B01" w:rsidRPr="00C535B0" w:rsidRDefault="00ED2B01">
      <w:pPr>
        <w:pStyle w:val="Default"/>
        <w:jc w:val="both"/>
        <w:rPr>
          <w:rStyle w:val="None"/>
          <w:rFonts w:ascii="Arial Narrow" w:eastAsia="Arial Narrow" w:hAnsi="Arial Narrow" w:cs="Arial Narrow"/>
          <w:sz w:val="28"/>
          <w:szCs w:val="28"/>
        </w:rPr>
      </w:pPr>
    </w:p>
    <w:p w14:paraId="22B9D8C2" w14:textId="77777777" w:rsidR="00ED2B01" w:rsidRPr="00C535B0" w:rsidRDefault="00BD77A8">
      <w:pPr>
        <w:pStyle w:val="Default"/>
        <w:jc w:val="both"/>
        <w:rPr>
          <w:rStyle w:val="None"/>
          <w:rFonts w:ascii="Arial Narrow" w:eastAsia="Arial Narrow" w:hAnsi="Arial Narrow" w:cs="Arial Narrow"/>
        </w:rPr>
      </w:pPr>
      <w:r w:rsidRPr="00D4789E">
        <w:rPr>
          <w:rStyle w:val="None"/>
          <w:rFonts w:ascii="Arial Narrow" w:hAnsi="Arial Narrow"/>
        </w:rPr>
        <w:t>Negat</w:t>
      </w:r>
      <w:r w:rsidRPr="00C535B0">
        <w:rPr>
          <w:rStyle w:val="None"/>
          <w:rFonts w:ascii="Arial Narrow" w:hAnsi="Arial Narrow"/>
        </w:rPr>
        <w:t>ívny test, a to ako PCR, tak aj AG test, nesmie byť starší viac ako :</w:t>
      </w:r>
    </w:p>
    <w:p w14:paraId="4EBD5C86" w14:textId="77777777" w:rsidR="00ED2B01" w:rsidRPr="00C535B0" w:rsidRDefault="00BD77A8">
      <w:pPr>
        <w:pStyle w:val="Default"/>
        <w:numPr>
          <w:ilvl w:val="0"/>
          <w:numId w:val="3"/>
        </w:numPr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 xml:space="preserve">7 dní v prípade, že ide o zamestnávateľa v rámci okresu, ktorý je zaradený </w:t>
      </w:r>
      <w:r w:rsidRPr="00015996">
        <w:rPr>
          <w:rStyle w:val="None"/>
          <w:rFonts w:ascii="Arial Narrow" w:hAnsi="Arial Narrow"/>
        </w:rPr>
        <w:t xml:space="preserve">do III. alebo  IV. stupňa varovania </w:t>
      </w:r>
      <w:r w:rsidRPr="00015996">
        <w:rPr>
          <w:rStyle w:val="None"/>
          <w:rFonts w:ascii="Arial Narrow" w:hAnsi="Arial Narrow"/>
          <w:b/>
          <w:bCs/>
        </w:rPr>
        <w:t xml:space="preserve">(v období </w:t>
      </w:r>
      <w:r w:rsidRPr="00D4789E">
        <w:rPr>
          <w:rStyle w:val="None"/>
          <w:rFonts w:ascii="Arial Narrow" w:hAnsi="Arial Narrow"/>
          <w:b/>
          <w:bCs/>
        </w:rPr>
        <w:t>od 10. febru</w:t>
      </w:r>
      <w:r w:rsidRPr="00C535B0">
        <w:rPr>
          <w:rStyle w:val="None"/>
          <w:rFonts w:ascii="Arial Narrow" w:hAnsi="Arial Narrow"/>
          <w:b/>
          <w:bCs/>
        </w:rPr>
        <w:t>á</w:t>
      </w:r>
      <w:r w:rsidRPr="00D4789E">
        <w:rPr>
          <w:rStyle w:val="None"/>
          <w:rFonts w:ascii="Arial Narrow" w:hAnsi="Arial Narrow"/>
          <w:b/>
          <w:bCs/>
        </w:rPr>
        <w:t>ra do 19. marca 2021)</w:t>
      </w:r>
    </w:p>
    <w:p w14:paraId="5193568C" w14:textId="77777777" w:rsidR="00ED2B01" w:rsidRPr="00C535B0" w:rsidRDefault="00BD77A8">
      <w:pPr>
        <w:pStyle w:val="Default"/>
        <w:numPr>
          <w:ilvl w:val="0"/>
          <w:numId w:val="3"/>
        </w:numPr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 xml:space="preserve">14 dní v prípade, že ide o zamestnávateľa v rámci okresu, ktorý je zaradený </w:t>
      </w:r>
      <w:r w:rsidRPr="00D4789E">
        <w:rPr>
          <w:rStyle w:val="None"/>
          <w:rFonts w:ascii="Arial Narrow" w:hAnsi="Arial Narrow"/>
        </w:rPr>
        <w:t>do II. stup</w:t>
      </w:r>
      <w:r w:rsidRPr="00C535B0">
        <w:rPr>
          <w:rStyle w:val="None"/>
          <w:rFonts w:ascii="Arial Narrow" w:hAnsi="Arial Narrow"/>
        </w:rPr>
        <w:t>ňa varovania</w:t>
      </w:r>
      <w:r w:rsidRPr="00C535B0">
        <w:rPr>
          <w:rStyle w:val="None"/>
          <w:rFonts w:ascii="Arial Narrow" w:hAnsi="Arial Narrow"/>
          <w:b/>
          <w:bCs/>
        </w:rPr>
        <w:t xml:space="preserve"> (v období od 15. februára  do 19. marca 2021)</w:t>
      </w:r>
    </w:p>
    <w:p w14:paraId="1C6C18D8" w14:textId="77777777" w:rsidR="00ED2B01" w:rsidRPr="00D4789E" w:rsidRDefault="00BD77A8">
      <w:pPr>
        <w:pStyle w:val="Default"/>
        <w:numPr>
          <w:ilvl w:val="0"/>
          <w:numId w:val="3"/>
        </w:numPr>
        <w:jc w:val="both"/>
        <w:rPr>
          <w:rFonts w:ascii="Arial Narrow" w:hAnsi="Arial Narrow"/>
        </w:rPr>
      </w:pPr>
      <w:r w:rsidRPr="00015996">
        <w:rPr>
          <w:rStyle w:val="None"/>
          <w:rFonts w:ascii="Arial Narrow" w:hAnsi="Arial Narrow"/>
        </w:rPr>
        <w:t xml:space="preserve">21 dní v prípade, </w:t>
      </w:r>
      <w:r w:rsidRPr="0091214D">
        <w:rPr>
          <w:rStyle w:val="None"/>
          <w:rFonts w:ascii="Arial Narrow" w:hAnsi="Arial Narrow"/>
        </w:rPr>
        <w:t xml:space="preserve">že ide o zamestnávateľa v rámci okresu, ktorý je zaradený do I. stupňa varovania </w:t>
      </w:r>
      <w:r w:rsidRPr="00D4789E">
        <w:rPr>
          <w:rStyle w:val="None"/>
          <w:rFonts w:ascii="Arial Narrow" w:hAnsi="Arial Narrow"/>
          <w:b/>
          <w:bCs/>
        </w:rPr>
        <w:t>(v období od 15. februára  do 19. marca 2021)</w:t>
      </w:r>
    </w:p>
    <w:p w14:paraId="7A01E417" w14:textId="77777777" w:rsidR="00ED2B01" w:rsidRPr="00D4789E" w:rsidRDefault="00ED2B01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sz w:val="28"/>
          <w:szCs w:val="28"/>
        </w:rPr>
      </w:pPr>
    </w:p>
    <w:p w14:paraId="35984D74" w14:textId="77777777" w:rsidR="00ED2B01" w:rsidRPr="00D4789E" w:rsidRDefault="00BD77A8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b/>
          <w:bCs/>
          <w:sz w:val="28"/>
          <w:szCs w:val="28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</w:rPr>
        <w:t>Potvrdením od lekára</w:t>
      </w:r>
    </w:p>
    <w:p w14:paraId="2EE021CD" w14:textId="77777777" w:rsidR="00ED2B01" w:rsidRPr="00D4789E" w:rsidRDefault="00ED2B01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sz w:val="28"/>
          <w:szCs w:val="28"/>
        </w:rPr>
      </w:pPr>
    </w:p>
    <w:p w14:paraId="677D73F6" w14:textId="77777777" w:rsidR="00ED2B01" w:rsidRPr="00C535B0" w:rsidRDefault="00BD77A8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</w:rPr>
      </w:pPr>
      <w:r w:rsidRPr="00D4789E">
        <w:rPr>
          <w:rStyle w:val="None"/>
          <w:rFonts w:ascii="Arial Narrow" w:hAnsi="Arial Narrow"/>
        </w:rPr>
        <w:lastRenderedPageBreak/>
        <w:t xml:space="preserve">Ak má </w:t>
      </w:r>
      <w:r w:rsidRPr="00D4789E">
        <w:rPr>
          <w:rStyle w:val="None"/>
          <w:rFonts w:ascii="Arial Narrow" w:hAnsi="Arial Narrow"/>
          <w:b/>
          <w:bCs/>
        </w:rPr>
        <w:t>zamestnanec niektorú z výnimiek § 2 ods. 5 písm. a), b), e) až j) Vyhlášky</w:t>
      </w:r>
      <w:r w:rsidRPr="00D4789E">
        <w:rPr>
          <w:rStyle w:val="None"/>
          <w:rFonts w:ascii="Arial Narrow" w:hAnsi="Arial Narrow"/>
        </w:rPr>
        <w:t xml:space="preserve">, tak namiesto testu je povinný predložiť </w:t>
      </w:r>
      <w:r w:rsidRPr="00D4789E">
        <w:rPr>
          <w:rStyle w:val="None"/>
          <w:rFonts w:ascii="Arial Narrow" w:hAnsi="Arial Narrow"/>
          <w:b/>
          <w:bCs/>
        </w:rPr>
        <w:t>doklad vystavený jeho poskytovateľom zdravotnej starostlivosti</w:t>
      </w:r>
      <w:r w:rsidRPr="00D4789E">
        <w:rPr>
          <w:rStyle w:val="None"/>
          <w:rFonts w:ascii="Arial Narrow" w:hAnsi="Arial Narrow"/>
        </w:rPr>
        <w:t>, ktorý poskytuje zdravotnú starostlivosť v špecializa</w:t>
      </w:r>
      <w:r w:rsidRPr="00C535B0">
        <w:rPr>
          <w:rStyle w:val="None"/>
          <w:rFonts w:ascii="Arial Narrow" w:hAnsi="Arial Narrow"/>
        </w:rPr>
        <w:t>čnom odbore všeobecn</w:t>
      </w:r>
      <w:r w:rsidRPr="00D4789E">
        <w:rPr>
          <w:rStyle w:val="None"/>
          <w:rFonts w:ascii="Arial Narrow" w:hAnsi="Arial Narrow"/>
        </w:rPr>
        <w:t xml:space="preserve">é </w:t>
      </w:r>
      <w:r w:rsidRPr="00C535B0">
        <w:rPr>
          <w:rStyle w:val="None"/>
          <w:rFonts w:ascii="Arial Narrow" w:hAnsi="Arial Narrow"/>
        </w:rPr>
        <w:t xml:space="preserve">lekárstvo, a s ktorým má zamestnanec uzatvorenú dohodu </w:t>
      </w:r>
      <w:r w:rsidRPr="00015996">
        <w:rPr>
          <w:rStyle w:val="None"/>
          <w:rFonts w:ascii="Arial Narrow" w:hAnsi="Arial Narrow"/>
        </w:rPr>
        <w:t xml:space="preserve">o poskytovaní zdravotnej starostlivosti; v prípade dieťaťa poskytovateľom zdravotnej starostlivosti, ktorý poskytuje zdravotnú </w:t>
      </w:r>
      <w:r w:rsidRPr="0091214D">
        <w:rPr>
          <w:rStyle w:val="None"/>
          <w:rFonts w:ascii="Arial Narrow" w:hAnsi="Arial Narrow"/>
        </w:rPr>
        <w:t xml:space="preserve">starostlivosť </w:t>
      </w:r>
      <w:r w:rsidRPr="00D4789E">
        <w:rPr>
          <w:rStyle w:val="None"/>
          <w:rFonts w:ascii="Arial Narrow" w:hAnsi="Arial Narrow"/>
        </w:rPr>
        <w:t>v špecializa</w:t>
      </w:r>
      <w:r w:rsidRPr="00C535B0">
        <w:rPr>
          <w:rStyle w:val="None"/>
          <w:rFonts w:ascii="Arial Narrow" w:hAnsi="Arial Narrow"/>
        </w:rPr>
        <w:t xml:space="preserve">čnom odbore pediatria. </w:t>
      </w:r>
    </w:p>
    <w:p w14:paraId="52D690F0" w14:textId="77777777" w:rsidR="00ED2B01" w:rsidRPr="00C535B0" w:rsidRDefault="00ED2B01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</w:rPr>
      </w:pPr>
    </w:p>
    <w:p w14:paraId="0C832899" w14:textId="77777777" w:rsidR="00ED2B01" w:rsidRPr="00015996" w:rsidRDefault="00BD77A8">
      <w:pPr>
        <w:pStyle w:val="Default"/>
        <w:jc w:val="both"/>
        <w:rPr>
          <w:rStyle w:val="None"/>
          <w:rFonts w:ascii="Arial Narrow" w:eastAsia="Arial Narrow" w:hAnsi="Arial Narrow" w:cs="Arial Narrow"/>
        </w:rPr>
      </w:pPr>
      <w:r w:rsidRPr="00C535B0">
        <w:rPr>
          <w:rStyle w:val="None"/>
          <w:rFonts w:ascii="Arial Narrow" w:hAnsi="Arial Narrow"/>
        </w:rPr>
        <w:t>Taká</w:t>
      </w:r>
      <w:r w:rsidRPr="00D4789E">
        <w:rPr>
          <w:rStyle w:val="None"/>
          <w:rFonts w:ascii="Arial Narrow" w:hAnsi="Arial Narrow"/>
        </w:rPr>
        <w:t>to v</w:t>
      </w:r>
      <w:r w:rsidRPr="00C535B0">
        <w:rPr>
          <w:rStyle w:val="None"/>
          <w:rFonts w:ascii="Arial Narrow" w:hAnsi="Arial Narrow"/>
        </w:rPr>
        <w:t>ýnimka platí v týchto prí</w:t>
      </w:r>
      <w:r w:rsidRPr="00015996">
        <w:rPr>
          <w:rStyle w:val="None"/>
          <w:rFonts w:ascii="Arial Narrow" w:hAnsi="Arial Narrow"/>
        </w:rPr>
        <w:t>padoch:</w:t>
      </w:r>
    </w:p>
    <w:p w14:paraId="1EB92E28" w14:textId="77777777" w:rsidR="00ED2B01" w:rsidRPr="00015996" w:rsidRDefault="00BD77A8">
      <w:pPr>
        <w:pStyle w:val="Default"/>
        <w:numPr>
          <w:ilvl w:val="0"/>
          <w:numId w:val="5"/>
        </w:numPr>
        <w:spacing w:after="24"/>
        <w:jc w:val="both"/>
        <w:rPr>
          <w:rFonts w:ascii="Arial Narrow" w:hAnsi="Arial Narrow"/>
        </w:rPr>
      </w:pPr>
      <w:r w:rsidRPr="00015996">
        <w:rPr>
          <w:rStyle w:val="None"/>
          <w:rFonts w:ascii="Arial Narrow" w:hAnsi="Arial Narrow"/>
        </w:rPr>
        <w:t xml:space="preserve">ide o osobu, ktorá prekonala ochorenie COVID-19 a má o jeho prekonaní doklad nie starší ako tri mesiace, </w:t>
      </w:r>
    </w:p>
    <w:p w14:paraId="412C6D54" w14:textId="77777777" w:rsidR="00ED2B01" w:rsidRPr="00C535B0" w:rsidRDefault="00BD77A8">
      <w:pPr>
        <w:pStyle w:val="Default"/>
        <w:numPr>
          <w:ilvl w:val="0"/>
          <w:numId w:val="5"/>
        </w:numPr>
        <w:spacing w:after="24"/>
        <w:jc w:val="both"/>
        <w:rPr>
          <w:rFonts w:ascii="Arial Narrow" w:hAnsi="Arial Narrow"/>
        </w:rPr>
      </w:pPr>
      <w:r w:rsidRPr="00015996">
        <w:rPr>
          <w:rStyle w:val="None"/>
          <w:rFonts w:ascii="Arial Narrow" w:hAnsi="Arial Narrow"/>
        </w:rPr>
        <w:t xml:space="preserve">ide o osobu, ktorá </w:t>
      </w:r>
      <w:r w:rsidRPr="0091214D">
        <w:rPr>
          <w:rStyle w:val="None"/>
          <w:rFonts w:ascii="Arial Narrow" w:hAnsi="Arial Narrow"/>
        </w:rPr>
        <w:t>sa preukáž</w:t>
      </w:r>
      <w:r w:rsidRPr="00D4789E">
        <w:rPr>
          <w:rStyle w:val="None"/>
          <w:rFonts w:ascii="Arial Narrow" w:hAnsi="Arial Narrow"/>
        </w:rPr>
        <w:t xml:space="preserve">e, že jej bolo diagnostikované </w:t>
      </w:r>
      <w:r w:rsidRPr="00C535B0">
        <w:rPr>
          <w:rStyle w:val="None"/>
          <w:rFonts w:ascii="Arial Narrow" w:hAnsi="Arial Narrow"/>
        </w:rPr>
        <w:t xml:space="preserve">ochorenie COVID-19 v období nie dávnejšom ako 3 mesiace od okamihu vstupu, </w:t>
      </w:r>
    </w:p>
    <w:p w14:paraId="606AFD37" w14:textId="77777777" w:rsidR="00ED2B01" w:rsidRPr="00C535B0" w:rsidRDefault="00BD77A8">
      <w:pPr>
        <w:pStyle w:val="Default"/>
        <w:numPr>
          <w:ilvl w:val="0"/>
          <w:numId w:val="5"/>
        </w:numPr>
        <w:spacing w:after="24"/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>ide o osobu, ktorej zdravotn</w:t>
      </w:r>
      <w:r w:rsidRPr="00015996">
        <w:rPr>
          <w:rStyle w:val="None"/>
          <w:rFonts w:ascii="Arial Narrow" w:hAnsi="Arial Narrow"/>
        </w:rPr>
        <w:t xml:space="preserve">ý stav alebo zdravotná </w:t>
      </w:r>
      <w:r w:rsidRPr="00D4789E">
        <w:rPr>
          <w:rStyle w:val="None"/>
          <w:rFonts w:ascii="Arial Narrow" w:hAnsi="Arial Narrow"/>
        </w:rPr>
        <w:t>kontraindik</w:t>
      </w:r>
      <w:r w:rsidRPr="00C535B0">
        <w:rPr>
          <w:rStyle w:val="None"/>
          <w:rFonts w:ascii="Arial Narrow" w:hAnsi="Arial Narrow"/>
        </w:rPr>
        <w:t>á</w:t>
      </w:r>
      <w:r w:rsidRPr="00D4789E">
        <w:rPr>
          <w:rStyle w:val="None"/>
          <w:rFonts w:ascii="Arial Narrow" w:hAnsi="Arial Narrow"/>
        </w:rPr>
        <w:t>cia neumo</w:t>
      </w:r>
      <w:r w:rsidRPr="00C535B0">
        <w:rPr>
          <w:rStyle w:val="None"/>
          <w:rFonts w:ascii="Arial Narrow" w:hAnsi="Arial Narrow"/>
        </w:rPr>
        <w:t xml:space="preserve">žňuje vykonanie testu na ochorenie COVID-19, </w:t>
      </w:r>
    </w:p>
    <w:p w14:paraId="03810EAF" w14:textId="77777777" w:rsidR="00ED2B01" w:rsidRPr="00C535B0" w:rsidRDefault="00BD77A8">
      <w:pPr>
        <w:pStyle w:val="Default"/>
        <w:numPr>
          <w:ilvl w:val="0"/>
          <w:numId w:val="5"/>
        </w:numPr>
        <w:spacing w:after="24"/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>ide o osobu, ktorej bolo diagnostikovan</w:t>
      </w:r>
      <w:r w:rsidRPr="00D4789E">
        <w:rPr>
          <w:rStyle w:val="None"/>
          <w:rFonts w:ascii="Arial Narrow" w:hAnsi="Arial Narrow"/>
        </w:rPr>
        <w:t xml:space="preserve">é </w:t>
      </w:r>
      <w:r w:rsidRPr="00C535B0">
        <w:rPr>
          <w:rStyle w:val="None"/>
          <w:rFonts w:ascii="Arial Narrow" w:hAnsi="Arial Narrow"/>
        </w:rPr>
        <w:t>stredne ťažk</w:t>
      </w:r>
      <w:r w:rsidRPr="00D4789E">
        <w:rPr>
          <w:rStyle w:val="None"/>
          <w:rFonts w:ascii="Arial Narrow" w:hAnsi="Arial Narrow"/>
        </w:rPr>
        <w:t xml:space="preserve">é </w:t>
      </w:r>
      <w:r w:rsidRPr="00C535B0">
        <w:rPr>
          <w:rStyle w:val="None"/>
          <w:rFonts w:ascii="Arial Narrow" w:hAnsi="Arial Narrow"/>
        </w:rPr>
        <w:t>alebo ťažk</w:t>
      </w:r>
      <w:r w:rsidRPr="00D4789E">
        <w:rPr>
          <w:rStyle w:val="None"/>
          <w:rFonts w:ascii="Arial Narrow" w:hAnsi="Arial Narrow"/>
        </w:rPr>
        <w:t xml:space="preserve">é </w:t>
      </w:r>
      <w:r w:rsidRPr="00C535B0">
        <w:rPr>
          <w:rStyle w:val="None"/>
          <w:rFonts w:ascii="Arial Narrow" w:hAnsi="Arial Narrow"/>
        </w:rPr>
        <w:t xml:space="preserve">mentálne postihnutie, </w:t>
      </w:r>
    </w:p>
    <w:p w14:paraId="091D120A" w14:textId="77777777" w:rsidR="00ED2B01" w:rsidRPr="00C535B0" w:rsidRDefault="00BD77A8">
      <w:pPr>
        <w:pStyle w:val="Default"/>
        <w:numPr>
          <w:ilvl w:val="0"/>
          <w:numId w:val="5"/>
        </w:numPr>
        <w:spacing w:after="24"/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 xml:space="preserve">ide o osobu </w:t>
      </w:r>
      <w:proofErr w:type="spellStart"/>
      <w:r w:rsidRPr="00C535B0">
        <w:rPr>
          <w:rStyle w:val="None"/>
          <w:rFonts w:ascii="Arial Narrow" w:hAnsi="Arial Narrow"/>
        </w:rPr>
        <w:t>dispenzarizovanú</w:t>
      </w:r>
      <w:proofErr w:type="spellEnd"/>
      <w:r w:rsidRPr="00C535B0">
        <w:rPr>
          <w:rStyle w:val="None"/>
          <w:rFonts w:ascii="Arial Narrow" w:hAnsi="Arial Narrow"/>
        </w:rPr>
        <w:t xml:space="preserve"> so záva</w:t>
      </w:r>
      <w:r w:rsidRPr="00015996">
        <w:rPr>
          <w:rStyle w:val="None"/>
          <w:rFonts w:ascii="Arial Narrow" w:hAnsi="Arial Narrow"/>
        </w:rPr>
        <w:t xml:space="preserve">žnou poruchou </w:t>
      </w:r>
      <w:proofErr w:type="spellStart"/>
      <w:r w:rsidRPr="00015996">
        <w:rPr>
          <w:rStyle w:val="None"/>
          <w:rFonts w:ascii="Arial Narrow" w:hAnsi="Arial Narrow"/>
        </w:rPr>
        <w:t>autistick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ho</w:t>
      </w:r>
      <w:proofErr w:type="spellEnd"/>
      <w:r w:rsidRPr="00C535B0">
        <w:rPr>
          <w:rStyle w:val="None"/>
          <w:rFonts w:ascii="Arial Narrow" w:hAnsi="Arial Narrow"/>
        </w:rPr>
        <w:t xml:space="preserve"> spektra, </w:t>
      </w:r>
    </w:p>
    <w:p w14:paraId="3B49C188" w14:textId="77777777" w:rsidR="00ED2B01" w:rsidRPr="00C535B0" w:rsidRDefault="00BD77A8">
      <w:pPr>
        <w:pStyle w:val="Default"/>
        <w:numPr>
          <w:ilvl w:val="0"/>
          <w:numId w:val="5"/>
        </w:numPr>
        <w:spacing w:after="24"/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 xml:space="preserve">ide o osobu </w:t>
      </w:r>
      <w:proofErr w:type="spellStart"/>
      <w:r w:rsidRPr="00C535B0">
        <w:rPr>
          <w:rStyle w:val="None"/>
          <w:rFonts w:ascii="Arial Narrow" w:hAnsi="Arial Narrow"/>
        </w:rPr>
        <w:t>dispenzarizovanú</w:t>
      </w:r>
      <w:proofErr w:type="spellEnd"/>
      <w:r w:rsidRPr="00C535B0">
        <w:rPr>
          <w:rStyle w:val="None"/>
          <w:rFonts w:ascii="Arial Narrow" w:hAnsi="Arial Narrow"/>
        </w:rPr>
        <w:t xml:space="preserve"> </w:t>
      </w:r>
      <w:r w:rsidRPr="00D4789E">
        <w:rPr>
          <w:rStyle w:val="None"/>
          <w:rFonts w:ascii="Arial Narrow" w:hAnsi="Arial Narrow"/>
        </w:rPr>
        <w:t xml:space="preserve">pre </w:t>
      </w:r>
      <w:r w:rsidRPr="00C535B0">
        <w:rPr>
          <w:rStyle w:val="None"/>
          <w:rFonts w:ascii="Arial Narrow" w:hAnsi="Arial Narrow"/>
        </w:rPr>
        <w:t>ťažký</w:t>
      </w:r>
      <w:r w:rsidRPr="00D4789E">
        <w:rPr>
          <w:rStyle w:val="None"/>
          <w:rFonts w:ascii="Arial Narrow" w:hAnsi="Arial Narrow"/>
        </w:rPr>
        <w:t>, vroden</w:t>
      </w:r>
      <w:r w:rsidRPr="00C535B0">
        <w:rPr>
          <w:rStyle w:val="None"/>
          <w:rFonts w:ascii="Arial Narrow" w:hAnsi="Arial Narrow"/>
        </w:rPr>
        <w:t xml:space="preserve">ý alebo získaný </w:t>
      </w:r>
      <w:proofErr w:type="spellStart"/>
      <w:r w:rsidRPr="00C535B0">
        <w:rPr>
          <w:rStyle w:val="None"/>
          <w:rFonts w:ascii="Arial Narrow" w:hAnsi="Arial Narrow"/>
        </w:rPr>
        <w:t>imunodeficit</w:t>
      </w:r>
      <w:proofErr w:type="spellEnd"/>
      <w:r w:rsidRPr="00C535B0">
        <w:rPr>
          <w:rStyle w:val="None"/>
          <w:rFonts w:ascii="Arial Narrow" w:hAnsi="Arial Narrow"/>
        </w:rPr>
        <w:t xml:space="preserve">, </w:t>
      </w:r>
    </w:p>
    <w:p w14:paraId="17924537" w14:textId="77777777" w:rsidR="00ED2B01" w:rsidRPr="00C535B0" w:rsidRDefault="00BD77A8">
      <w:pPr>
        <w:pStyle w:val="Default"/>
        <w:numPr>
          <w:ilvl w:val="0"/>
          <w:numId w:val="5"/>
        </w:numPr>
        <w:spacing w:after="24"/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>ide o onkologický</w:t>
      </w:r>
      <w:r w:rsidRPr="00015996">
        <w:rPr>
          <w:rStyle w:val="None"/>
          <w:rFonts w:ascii="Arial Narrow" w:hAnsi="Arial Narrow"/>
        </w:rPr>
        <w:t xml:space="preserve">ch pacientov po chemoterapii alebo transplantácii, ktorí majú </w:t>
      </w:r>
      <w:proofErr w:type="spellStart"/>
      <w:r w:rsidRPr="00D4789E">
        <w:rPr>
          <w:rStyle w:val="None"/>
          <w:rFonts w:ascii="Arial Narrow" w:hAnsi="Arial Narrow"/>
        </w:rPr>
        <w:t>leukopé</w:t>
      </w:r>
      <w:r w:rsidRPr="00C535B0">
        <w:rPr>
          <w:rStyle w:val="None"/>
          <w:rFonts w:ascii="Arial Narrow" w:hAnsi="Arial Narrow"/>
        </w:rPr>
        <w:t>niu</w:t>
      </w:r>
      <w:proofErr w:type="spellEnd"/>
      <w:r w:rsidRPr="00C535B0">
        <w:rPr>
          <w:rStyle w:val="None"/>
          <w:rFonts w:ascii="Arial Narrow" w:hAnsi="Arial Narrow"/>
        </w:rPr>
        <w:t xml:space="preserve"> alebo osoby s onkologickou liečbou alebo inou liečbou ovplyvňujúcou imunitn</w:t>
      </w:r>
      <w:r w:rsidRPr="00015996">
        <w:rPr>
          <w:rStyle w:val="None"/>
          <w:rFonts w:ascii="Arial Narrow" w:hAnsi="Arial Narrow"/>
        </w:rPr>
        <w:t>ý syst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m (napr. biologickou liečbou) z dôvodu rizika z omeškania pravideln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ho podania liečby, rádioterapie alebo inej plánovanej liečby napr. onkol</w:t>
      </w:r>
      <w:r w:rsidRPr="00D4789E">
        <w:rPr>
          <w:rStyle w:val="None"/>
          <w:rFonts w:ascii="Arial Narrow" w:hAnsi="Arial Narrow"/>
        </w:rPr>
        <w:t>ógom, hematoló</w:t>
      </w:r>
      <w:r w:rsidRPr="00C535B0">
        <w:rPr>
          <w:rStyle w:val="None"/>
          <w:rFonts w:ascii="Arial Narrow" w:hAnsi="Arial Narrow"/>
        </w:rPr>
        <w:t>gom alebo rádiol</w:t>
      </w:r>
      <w:r w:rsidRPr="00D4789E">
        <w:rPr>
          <w:rStyle w:val="None"/>
          <w:rFonts w:ascii="Arial Narrow" w:hAnsi="Arial Narrow"/>
        </w:rPr>
        <w:t>ó</w:t>
      </w:r>
      <w:r w:rsidRPr="00C535B0">
        <w:rPr>
          <w:rStyle w:val="None"/>
          <w:rFonts w:ascii="Arial Narrow" w:hAnsi="Arial Narrow"/>
        </w:rPr>
        <w:t xml:space="preserve">gom plánovanej liečby, </w:t>
      </w:r>
    </w:p>
    <w:p w14:paraId="61761B68" w14:textId="77777777" w:rsidR="00ED2B01" w:rsidRPr="00015996" w:rsidRDefault="00BD77A8">
      <w:pPr>
        <w:pStyle w:val="Default"/>
        <w:numPr>
          <w:ilvl w:val="0"/>
          <w:numId w:val="5"/>
        </w:numPr>
        <w:spacing w:after="24"/>
        <w:jc w:val="both"/>
        <w:rPr>
          <w:rFonts w:ascii="Arial Narrow" w:hAnsi="Arial Narrow"/>
        </w:rPr>
      </w:pPr>
      <w:r w:rsidRPr="00015996">
        <w:rPr>
          <w:rStyle w:val="None"/>
          <w:rFonts w:ascii="Arial Narrow" w:hAnsi="Arial Narrow"/>
        </w:rPr>
        <w:t>ide o osobu, ktorá bola v období predchádzajúcich 18tich dní aspoň 10 dn</w:t>
      </w:r>
      <w:r w:rsidRPr="0091214D">
        <w:rPr>
          <w:rStyle w:val="None"/>
          <w:rFonts w:ascii="Arial Narrow" w:hAnsi="Arial Narrow"/>
        </w:rPr>
        <w:t>í v izol</w:t>
      </w:r>
      <w:r w:rsidRPr="00D4789E">
        <w:rPr>
          <w:rStyle w:val="None"/>
          <w:rFonts w:ascii="Arial Narrow" w:hAnsi="Arial Narrow"/>
        </w:rPr>
        <w:t>ácií v domácom prostredí alebo karanté</w:t>
      </w:r>
      <w:r w:rsidRPr="00C535B0">
        <w:rPr>
          <w:rStyle w:val="None"/>
          <w:rFonts w:ascii="Arial Narrow" w:hAnsi="Arial Narrow"/>
        </w:rPr>
        <w:t xml:space="preserve">nnom ubytovacom zariadení alebo bola uznaná </w:t>
      </w:r>
      <w:r w:rsidRPr="00D4789E">
        <w:rPr>
          <w:rStyle w:val="None"/>
          <w:rFonts w:ascii="Arial Narrow" w:hAnsi="Arial Narrow"/>
        </w:rPr>
        <w:t>za do</w:t>
      </w:r>
      <w:r w:rsidRPr="00C535B0">
        <w:rPr>
          <w:rStyle w:val="None"/>
          <w:rFonts w:ascii="Arial Narrow" w:hAnsi="Arial Narrow"/>
        </w:rPr>
        <w:t>časne práceneschopnú z dôvodu karant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ny svojím všeobecným lekárom pre dospel</w:t>
      </w:r>
      <w:r w:rsidRPr="00015996">
        <w:rPr>
          <w:rStyle w:val="None"/>
          <w:rFonts w:ascii="Arial Narrow" w:hAnsi="Arial Narrow"/>
        </w:rPr>
        <w:t>ých alebo všeobecným lekárom pre deti a dorast a nemusela sa podrobiť testu na ochorenie COVID-19.</w:t>
      </w:r>
    </w:p>
    <w:p w14:paraId="0B06491D" w14:textId="77777777" w:rsidR="00ED2B01" w:rsidRPr="00015996" w:rsidRDefault="00ED2B01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b/>
          <w:bCs/>
        </w:rPr>
      </w:pPr>
    </w:p>
    <w:p w14:paraId="0B2F9955" w14:textId="77777777" w:rsidR="00ED2B01" w:rsidRPr="00D4789E" w:rsidRDefault="00BD77A8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b/>
          <w:bCs/>
          <w:sz w:val="28"/>
          <w:szCs w:val="28"/>
        </w:rPr>
      </w:pPr>
      <w:r w:rsidRPr="00015996">
        <w:rPr>
          <w:rStyle w:val="None"/>
          <w:rFonts w:ascii="Arial Narrow" w:hAnsi="Arial Narrow"/>
          <w:b/>
          <w:bCs/>
          <w:sz w:val="28"/>
          <w:szCs w:val="28"/>
        </w:rPr>
        <w:t>Čestným vyhl</w:t>
      </w:r>
      <w:r w:rsidRPr="0091214D">
        <w:rPr>
          <w:rStyle w:val="None"/>
          <w:rFonts w:ascii="Arial Narrow" w:hAnsi="Arial Narrow"/>
          <w:b/>
          <w:bCs/>
          <w:sz w:val="28"/>
          <w:szCs w:val="28"/>
        </w:rPr>
        <w:t>ásen</w:t>
      </w:r>
      <w:r w:rsidRPr="00D4789E">
        <w:rPr>
          <w:rStyle w:val="None"/>
          <w:rFonts w:ascii="Arial Narrow" w:hAnsi="Arial Narrow"/>
          <w:b/>
          <w:bCs/>
          <w:sz w:val="28"/>
          <w:szCs w:val="28"/>
        </w:rPr>
        <w:t>ím</w:t>
      </w:r>
    </w:p>
    <w:p w14:paraId="3C1A0368" w14:textId="77777777" w:rsidR="00ED2B01" w:rsidRPr="00D4789E" w:rsidRDefault="00ED2B01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b/>
          <w:bCs/>
          <w:sz w:val="28"/>
          <w:szCs w:val="28"/>
        </w:rPr>
      </w:pPr>
    </w:p>
    <w:p w14:paraId="4D018918" w14:textId="77777777" w:rsidR="00ED2B01" w:rsidRPr="00015996" w:rsidRDefault="00BD77A8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</w:rPr>
      </w:pPr>
      <w:r w:rsidRPr="00D4789E">
        <w:rPr>
          <w:rStyle w:val="None"/>
          <w:rFonts w:ascii="Arial Narrow" w:hAnsi="Arial Narrow"/>
        </w:rPr>
        <w:t>Ak z</w:t>
      </w:r>
      <w:bookmarkStart w:id="4" w:name="AmestnanecNemáTestAniDokladVystavenýPosk"/>
      <w:r w:rsidRPr="00D4789E">
        <w:rPr>
          <w:rStyle w:val="None"/>
          <w:rFonts w:ascii="Arial Narrow" w:hAnsi="Arial Narrow"/>
        </w:rPr>
        <w:t xml:space="preserve">amestnanec nemá test ani doklad vystavený poskytovateľom zdravotnej starostlivosti, tak, môže predložiť </w:t>
      </w:r>
      <w:bookmarkEnd w:id="4"/>
      <w:r w:rsidRPr="00D4789E">
        <w:rPr>
          <w:rStyle w:val="None"/>
          <w:rFonts w:ascii="Arial Narrow" w:hAnsi="Arial Narrow"/>
        </w:rPr>
        <w:t xml:space="preserve"> </w:t>
      </w:r>
      <w:r w:rsidRPr="00D4789E">
        <w:rPr>
          <w:rStyle w:val="None"/>
          <w:rFonts w:ascii="Arial Narrow" w:hAnsi="Arial Narrow"/>
          <w:b/>
          <w:bCs/>
        </w:rPr>
        <w:t xml:space="preserve">čestné </w:t>
      </w:r>
      <w:r w:rsidRPr="00C535B0">
        <w:rPr>
          <w:rStyle w:val="None"/>
          <w:rFonts w:ascii="Arial Narrow" w:hAnsi="Arial Narrow"/>
          <w:b/>
          <w:bCs/>
        </w:rPr>
        <w:t>vyhlásenie, ale len</w:t>
      </w:r>
      <w:r w:rsidRPr="00C535B0">
        <w:rPr>
          <w:rStyle w:val="None"/>
          <w:rFonts w:ascii="Arial Narrow" w:hAnsi="Arial Narrow"/>
        </w:rPr>
        <w:t xml:space="preserve"> v prípadoch § </w:t>
      </w:r>
      <w:r w:rsidRPr="00015996">
        <w:rPr>
          <w:rStyle w:val="None"/>
          <w:rFonts w:ascii="Arial Narrow" w:hAnsi="Arial Narrow"/>
        </w:rPr>
        <w:t>2 ods. 5 písm. e) až i) Vyhlášky:</w:t>
      </w:r>
    </w:p>
    <w:p w14:paraId="4EF52F2A" w14:textId="77777777" w:rsidR="00ED2B01" w:rsidRPr="00C535B0" w:rsidRDefault="00BD77A8">
      <w:pPr>
        <w:pStyle w:val="Default"/>
        <w:numPr>
          <w:ilvl w:val="0"/>
          <w:numId w:val="7"/>
        </w:numPr>
        <w:spacing w:after="24"/>
        <w:jc w:val="both"/>
        <w:rPr>
          <w:rFonts w:ascii="Arial Narrow" w:hAnsi="Arial Narrow"/>
        </w:rPr>
      </w:pPr>
      <w:r w:rsidRPr="00015996">
        <w:rPr>
          <w:rStyle w:val="None"/>
          <w:rFonts w:ascii="Arial Narrow" w:hAnsi="Arial Narrow"/>
        </w:rPr>
        <w:t xml:space="preserve">ide o osobu, ktorej zdravotný stav alebo zdravotná </w:t>
      </w:r>
      <w:r w:rsidRPr="00D4789E">
        <w:rPr>
          <w:rStyle w:val="None"/>
          <w:rFonts w:ascii="Arial Narrow" w:hAnsi="Arial Narrow"/>
        </w:rPr>
        <w:t>kontraindik</w:t>
      </w:r>
      <w:r w:rsidRPr="00C535B0">
        <w:rPr>
          <w:rStyle w:val="None"/>
          <w:rFonts w:ascii="Arial Narrow" w:hAnsi="Arial Narrow"/>
        </w:rPr>
        <w:t>á</w:t>
      </w:r>
      <w:r w:rsidRPr="00D4789E">
        <w:rPr>
          <w:rStyle w:val="None"/>
          <w:rFonts w:ascii="Arial Narrow" w:hAnsi="Arial Narrow"/>
        </w:rPr>
        <w:t>cia neumo</w:t>
      </w:r>
      <w:r w:rsidRPr="00C535B0">
        <w:rPr>
          <w:rStyle w:val="None"/>
          <w:rFonts w:ascii="Arial Narrow" w:hAnsi="Arial Narrow"/>
        </w:rPr>
        <w:t>žňuje vykonanie testu na ochorenie COVID-19,</w:t>
      </w:r>
    </w:p>
    <w:p w14:paraId="2F1F491B" w14:textId="77777777" w:rsidR="00ED2B01" w:rsidRPr="00C535B0" w:rsidRDefault="00BD77A8">
      <w:pPr>
        <w:pStyle w:val="Default"/>
        <w:numPr>
          <w:ilvl w:val="0"/>
          <w:numId w:val="7"/>
        </w:numPr>
        <w:spacing w:after="24"/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>ide o osobu, ktorej bolo diagnostikovan</w:t>
      </w:r>
      <w:r w:rsidRPr="00D4789E">
        <w:rPr>
          <w:rStyle w:val="None"/>
          <w:rFonts w:ascii="Arial Narrow" w:hAnsi="Arial Narrow"/>
        </w:rPr>
        <w:t xml:space="preserve">é </w:t>
      </w:r>
      <w:r w:rsidRPr="00C535B0">
        <w:rPr>
          <w:rStyle w:val="None"/>
          <w:rFonts w:ascii="Arial Narrow" w:hAnsi="Arial Narrow"/>
        </w:rPr>
        <w:t>stredne ťažk</w:t>
      </w:r>
      <w:r w:rsidRPr="00D4789E">
        <w:rPr>
          <w:rStyle w:val="None"/>
          <w:rFonts w:ascii="Arial Narrow" w:hAnsi="Arial Narrow"/>
        </w:rPr>
        <w:t xml:space="preserve">é </w:t>
      </w:r>
      <w:r w:rsidRPr="00C535B0">
        <w:rPr>
          <w:rStyle w:val="None"/>
          <w:rFonts w:ascii="Arial Narrow" w:hAnsi="Arial Narrow"/>
        </w:rPr>
        <w:t>alebo ťažk</w:t>
      </w:r>
      <w:r w:rsidRPr="00D4789E">
        <w:rPr>
          <w:rStyle w:val="None"/>
          <w:rFonts w:ascii="Arial Narrow" w:hAnsi="Arial Narrow"/>
        </w:rPr>
        <w:t xml:space="preserve">é </w:t>
      </w:r>
      <w:r w:rsidRPr="00C535B0">
        <w:rPr>
          <w:rStyle w:val="None"/>
          <w:rFonts w:ascii="Arial Narrow" w:hAnsi="Arial Narrow"/>
        </w:rPr>
        <w:t xml:space="preserve">mentálne postihnutie, </w:t>
      </w:r>
    </w:p>
    <w:p w14:paraId="5E446B65" w14:textId="77777777" w:rsidR="00ED2B01" w:rsidRPr="00C535B0" w:rsidRDefault="00BD77A8">
      <w:pPr>
        <w:pStyle w:val="Default"/>
        <w:numPr>
          <w:ilvl w:val="0"/>
          <w:numId w:val="7"/>
        </w:numPr>
        <w:spacing w:after="24"/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 xml:space="preserve">ide o osobu </w:t>
      </w:r>
      <w:proofErr w:type="spellStart"/>
      <w:r w:rsidRPr="00C535B0">
        <w:rPr>
          <w:rStyle w:val="None"/>
          <w:rFonts w:ascii="Arial Narrow" w:hAnsi="Arial Narrow"/>
        </w:rPr>
        <w:t>dispenzarizovanú</w:t>
      </w:r>
      <w:proofErr w:type="spellEnd"/>
      <w:r w:rsidRPr="00C535B0">
        <w:rPr>
          <w:rStyle w:val="None"/>
          <w:rFonts w:ascii="Arial Narrow" w:hAnsi="Arial Narrow"/>
        </w:rPr>
        <w:t xml:space="preserve"> so záva</w:t>
      </w:r>
      <w:r w:rsidRPr="00015996">
        <w:rPr>
          <w:rStyle w:val="None"/>
          <w:rFonts w:ascii="Arial Narrow" w:hAnsi="Arial Narrow"/>
        </w:rPr>
        <w:t xml:space="preserve">žnou poruchou </w:t>
      </w:r>
      <w:proofErr w:type="spellStart"/>
      <w:r w:rsidRPr="00015996">
        <w:rPr>
          <w:rStyle w:val="None"/>
          <w:rFonts w:ascii="Arial Narrow" w:hAnsi="Arial Narrow"/>
        </w:rPr>
        <w:t>autistick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ho</w:t>
      </w:r>
      <w:proofErr w:type="spellEnd"/>
      <w:r w:rsidRPr="00C535B0">
        <w:rPr>
          <w:rStyle w:val="None"/>
          <w:rFonts w:ascii="Arial Narrow" w:hAnsi="Arial Narrow"/>
        </w:rPr>
        <w:t xml:space="preserve"> spektra, </w:t>
      </w:r>
    </w:p>
    <w:p w14:paraId="01D8F2B0" w14:textId="77777777" w:rsidR="00ED2B01" w:rsidRPr="00C535B0" w:rsidRDefault="00BD77A8">
      <w:pPr>
        <w:pStyle w:val="Default"/>
        <w:numPr>
          <w:ilvl w:val="0"/>
          <w:numId w:val="7"/>
        </w:numPr>
        <w:spacing w:after="24"/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 xml:space="preserve">ide o osobu </w:t>
      </w:r>
      <w:proofErr w:type="spellStart"/>
      <w:r w:rsidRPr="00C535B0">
        <w:rPr>
          <w:rStyle w:val="None"/>
          <w:rFonts w:ascii="Arial Narrow" w:hAnsi="Arial Narrow"/>
        </w:rPr>
        <w:t>dispenzarizovanú</w:t>
      </w:r>
      <w:proofErr w:type="spellEnd"/>
      <w:r w:rsidRPr="00C535B0">
        <w:rPr>
          <w:rStyle w:val="None"/>
          <w:rFonts w:ascii="Arial Narrow" w:hAnsi="Arial Narrow"/>
        </w:rPr>
        <w:t xml:space="preserve"> </w:t>
      </w:r>
      <w:r w:rsidRPr="00D4789E">
        <w:rPr>
          <w:rStyle w:val="None"/>
          <w:rFonts w:ascii="Arial Narrow" w:hAnsi="Arial Narrow"/>
        </w:rPr>
        <w:t xml:space="preserve">pre </w:t>
      </w:r>
      <w:r w:rsidRPr="00C535B0">
        <w:rPr>
          <w:rStyle w:val="None"/>
          <w:rFonts w:ascii="Arial Narrow" w:hAnsi="Arial Narrow"/>
        </w:rPr>
        <w:t>ťažký</w:t>
      </w:r>
      <w:r w:rsidRPr="00D4789E">
        <w:rPr>
          <w:rStyle w:val="None"/>
          <w:rFonts w:ascii="Arial Narrow" w:hAnsi="Arial Narrow"/>
        </w:rPr>
        <w:t>, vroden</w:t>
      </w:r>
      <w:r w:rsidRPr="00C535B0">
        <w:rPr>
          <w:rStyle w:val="None"/>
          <w:rFonts w:ascii="Arial Narrow" w:hAnsi="Arial Narrow"/>
        </w:rPr>
        <w:t xml:space="preserve">ý alebo získaný </w:t>
      </w:r>
      <w:proofErr w:type="spellStart"/>
      <w:r w:rsidRPr="00C535B0">
        <w:rPr>
          <w:rStyle w:val="None"/>
          <w:rFonts w:ascii="Arial Narrow" w:hAnsi="Arial Narrow"/>
        </w:rPr>
        <w:t>imunodeficit</w:t>
      </w:r>
      <w:proofErr w:type="spellEnd"/>
      <w:r w:rsidRPr="00C535B0">
        <w:rPr>
          <w:rStyle w:val="None"/>
          <w:rFonts w:ascii="Arial Narrow" w:hAnsi="Arial Narrow"/>
        </w:rPr>
        <w:t xml:space="preserve">, </w:t>
      </w:r>
    </w:p>
    <w:p w14:paraId="7AE2FA1D" w14:textId="77777777" w:rsidR="00ED2B01" w:rsidRPr="00C535B0" w:rsidRDefault="00BD77A8">
      <w:pPr>
        <w:pStyle w:val="Default"/>
        <w:numPr>
          <w:ilvl w:val="0"/>
          <w:numId w:val="7"/>
        </w:numPr>
        <w:spacing w:after="24"/>
        <w:jc w:val="both"/>
        <w:rPr>
          <w:rFonts w:ascii="Arial Narrow" w:hAnsi="Arial Narrow"/>
        </w:rPr>
      </w:pPr>
      <w:r w:rsidRPr="00C535B0">
        <w:rPr>
          <w:rStyle w:val="None"/>
          <w:rFonts w:ascii="Arial Narrow" w:hAnsi="Arial Narrow"/>
        </w:rPr>
        <w:t>ide o onkologický</w:t>
      </w:r>
      <w:r w:rsidRPr="00015996">
        <w:rPr>
          <w:rStyle w:val="None"/>
          <w:rFonts w:ascii="Arial Narrow" w:hAnsi="Arial Narrow"/>
        </w:rPr>
        <w:t xml:space="preserve">ch pacientov po chemoterapii alebo transplantácii, ktorí majú </w:t>
      </w:r>
      <w:proofErr w:type="spellStart"/>
      <w:r w:rsidRPr="00D4789E">
        <w:rPr>
          <w:rStyle w:val="None"/>
          <w:rFonts w:ascii="Arial Narrow" w:hAnsi="Arial Narrow"/>
        </w:rPr>
        <w:t>leukopé</w:t>
      </w:r>
      <w:r w:rsidRPr="00C535B0">
        <w:rPr>
          <w:rStyle w:val="None"/>
          <w:rFonts w:ascii="Arial Narrow" w:hAnsi="Arial Narrow"/>
        </w:rPr>
        <w:t>niu</w:t>
      </w:r>
      <w:proofErr w:type="spellEnd"/>
      <w:r w:rsidRPr="00C535B0">
        <w:rPr>
          <w:rStyle w:val="None"/>
          <w:rFonts w:ascii="Arial Narrow" w:hAnsi="Arial Narrow"/>
        </w:rPr>
        <w:t xml:space="preserve"> alebo osoby s onkologickou liečbou alebo inou liečbou ovplyvňujúcou imunitn</w:t>
      </w:r>
      <w:r w:rsidRPr="00015996">
        <w:rPr>
          <w:rStyle w:val="None"/>
          <w:rFonts w:ascii="Arial Narrow" w:hAnsi="Arial Narrow"/>
        </w:rPr>
        <w:t>ý syst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m (napr. biologickou liečbou) z dôvodu rizika z omeškania pravideln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ho podania liečby, rádioterapie alebo inej plánovanej liečby napr. onkol</w:t>
      </w:r>
      <w:r w:rsidRPr="00D4789E">
        <w:rPr>
          <w:rStyle w:val="None"/>
          <w:rFonts w:ascii="Arial Narrow" w:hAnsi="Arial Narrow"/>
        </w:rPr>
        <w:t>ógom, hematoló</w:t>
      </w:r>
      <w:r w:rsidRPr="00C535B0">
        <w:rPr>
          <w:rStyle w:val="None"/>
          <w:rFonts w:ascii="Arial Narrow" w:hAnsi="Arial Narrow"/>
        </w:rPr>
        <w:t>gom alebo rádiol</w:t>
      </w:r>
      <w:r w:rsidRPr="00D4789E">
        <w:rPr>
          <w:rStyle w:val="None"/>
          <w:rFonts w:ascii="Arial Narrow" w:hAnsi="Arial Narrow"/>
        </w:rPr>
        <w:t>ó</w:t>
      </w:r>
      <w:r w:rsidRPr="00C535B0">
        <w:rPr>
          <w:rStyle w:val="None"/>
          <w:rFonts w:ascii="Arial Narrow" w:hAnsi="Arial Narrow"/>
        </w:rPr>
        <w:t xml:space="preserve">gom plánovanej liečby, </w:t>
      </w:r>
    </w:p>
    <w:p w14:paraId="70A222DF" w14:textId="77777777" w:rsidR="00ED2B01" w:rsidRPr="00015996" w:rsidRDefault="00ED2B01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</w:rPr>
      </w:pPr>
    </w:p>
    <w:p w14:paraId="1720AAFE" w14:textId="77777777" w:rsidR="00ED2B01" w:rsidRPr="00C535B0" w:rsidRDefault="00BD77A8">
      <w:pPr>
        <w:pStyle w:val="Default"/>
        <w:jc w:val="both"/>
        <w:rPr>
          <w:rStyle w:val="None"/>
          <w:rFonts w:ascii="Arial Narrow" w:eastAsia="Arial Narrow" w:hAnsi="Arial Narrow" w:cs="Arial Narrow"/>
        </w:rPr>
      </w:pPr>
      <w:r w:rsidRPr="00015996">
        <w:rPr>
          <w:rStyle w:val="None"/>
          <w:rFonts w:ascii="Arial Narrow" w:hAnsi="Arial Narrow"/>
        </w:rPr>
        <w:t>V čestnom vyhlásení musí byť uveden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, že osoba, ktorá predkladá čestn</w:t>
      </w:r>
      <w:r w:rsidRPr="00D4789E">
        <w:rPr>
          <w:rStyle w:val="None"/>
          <w:rFonts w:ascii="Arial Narrow" w:hAnsi="Arial Narrow"/>
        </w:rPr>
        <w:t xml:space="preserve">é </w:t>
      </w:r>
      <w:r w:rsidRPr="00C535B0">
        <w:rPr>
          <w:rStyle w:val="None"/>
          <w:rFonts w:ascii="Arial Narrow" w:hAnsi="Arial Narrow"/>
        </w:rPr>
        <w:t xml:space="preserve">vyhlásenie si je vedomá právnych následkov, ak by sa </w:t>
      </w:r>
      <w:r w:rsidRPr="00015996">
        <w:rPr>
          <w:rStyle w:val="None"/>
          <w:rFonts w:ascii="Arial Narrow" w:hAnsi="Arial Narrow"/>
        </w:rPr>
        <w:t>čestn</w:t>
      </w:r>
      <w:r w:rsidRPr="00D4789E">
        <w:rPr>
          <w:rStyle w:val="None"/>
          <w:rFonts w:ascii="Arial Narrow" w:hAnsi="Arial Narrow"/>
        </w:rPr>
        <w:t xml:space="preserve">é </w:t>
      </w:r>
      <w:r w:rsidRPr="00C535B0">
        <w:rPr>
          <w:rStyle w:val="None"/>
          <w:rFonts w:ascii="Arial Narrow" w:hAnsi="Arial Narrow"/>
        </w:rPr>
        <w:t>vyhlásenie ukázalo ako nepravdiv</w:t>
      </w:r>
      <w:r w:rsidRPr="00D4789E">
        <w:rPr>
          <w:rStyle w:val="None"/>
          <w:rFonts w:ascii="Arial Narrow" w:hAnsi="Arial Narrow"/>
        </w:rPr>
        <w:t>é</w:t>
      </w:r>
      <w:r w:rsidRPr="00C535B0">
        <w:rPr>
          <w:rStyle w:val="None"/>
          <w:rFonts w:ascii="Arial Narrow" w:hAnsi="Arial Narrow"/>
        </w:rPr>
        <w:t>.</w:t>
      </w:r>
    </w:p>
    <w:p w14:paraId="5B4C8DFD" w14:textId="77777777" w:rsidR="00ED2B01" w:rsidRPr="00C535B0" w:rsidRDefault="00ED2B01">
      <w:pPr>
        <w:pStyle w:val="Default"/>
        <w:jc w:val="both"/>
        <w:rPr>
          <w:rStyle w:val="None"/>
          <w:rFonts w:ascii="Arial Narrow" w:eastAsia="Arial Narrow" w:hAnsi="Arial Narrow" w:cs="Arial Narrow"/>
        </w:rPr>
      </w:pPr>
    </w:p>
    <w:p w14:paraId="22F01A33" w14:textId="77777777" w:rsidR="00ED2B01" w:rsidRPr="00C535B0" w:rsidRDefault="00BD77A8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b/>
          <w:bCs/>
        </w:rPr>
      </w:pPr>
      <w:r w:rsidRPr="00C535B0">
        <w:rPr>
          <w:rStyle w:val="None"/>
          <w:rFonts w:ascii="Arial Narrow" w:hAnsi="Arial Narrow"/>
          <w:b/>
          <w:bCs/>
        </w:rPr>
        <w:t>Potvrdení</w:t>
      </w:r>
      <w:r w:rsidRPr="00D4789E">
        <w:rPr>
          <w:rStyle w:val="None"/>
          <w:rFonts w:ascii="Arial Narrow" w:hAnsi="Arial Narrow"/>
          <w:b/>
          <w:bCs/>
        </w:rPr>
        <w:t>m o o</w:t>
      </w:r>
      <w:r w:rsidRPr="00C535B0">
        <w:rPr>
          <w:rStyle w:val="None"/>
          <w:rFonts w:ascii="Arial Narrow" w:hAnsi="Arial Narrow"/>
          <w:b/>
          <w:bCs/>
        </w:rPr>
        <w:t>čkovaní</w:t>
      </w:r>
    </w:p>
    <w:p w14:paraId="7029D098" w14:textId="77777777" w:rsidR="00ED2B01" w:rsidRPr="00015996" w:rsidRDefault="00BD77A8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color w:val="050505"/>
          <w:u w:color="050505"/>
          <w:shd w:val="clear" w:color="auto" w:fill="FFFFFF"/>
        </w:rPr>
      </w:pPr>
      <w:r w:rsidRPr="00C535B0">
        <w:rPr>
          <w:rStyle w:val="None"/>
          <w:rFonts w:ascii="Arial Narrow" w:hAnsi="Arial Narrow"/>
          <w:color w:val="050505"/>
          <w:u w:color="050505"/>
          <w:shd w:val="clear" w:color="auto" w:fill="FFFFFF"/>
        </w:rPr>
        <w:t>Za úč</w:t>
      </w:r>
      <w:r w:rsidRPr="00D4789E">
        <w:rPr>
          <w:rStyle w:val="None"/>
          <w:rFonts w:ascii="Arial Narrow" w:hAnsi="Arial Narrow"/>
          <w:color w:val="050505"/>
          <w:u w:color="050505"/>
          <w:shd w:val="clear" w:color="auto" w:fill="FFFFFF"/>
        </w:rPr>
        <w:t>elom umo</w:t>
      </w:r>
      <w:r w:rsidRPr="00C535B0">
        <w:rPr>
          <w:rStyle w:val="None"/>
          <w:rFonts w:ascii="Arial Narrow" w:hAnsi="Arial Narrow"/>
          <w:color w:val="050505"/>
          <w:u w:color="050505"/>
          <w:shd w:val="clear" w:color="auto" w:fill="FFFFFF"/>
        </w:rPr>
        <w:t>žnenia vstupu na pracovisko môže zamestnanec predložiť na nahliadnutie doklad o o</w:t>
      </w:r>
      <w:r w:rsidRPr="00015996">
        <w:rPr>
          <w:rStyle w:val="None"/>
          <w:rFonts w:ascii="Arial Narrow" w:hAnsi="Arial Narrow"/>
          <w:color w:val="050505"/>
          <w:u w:color="050505"/>
          <w:shd w:val="clear" w:color="auto" w:fill="FFFFFF"/>
        </w:rPr>
        <w:t>čkovaní druhou dávkou vakcíny, ak od tohto očkovania uplynulo aspoň 14 dní.</w:t>
      </w:r>
    </w:p>
    <w:p w14:paraId="0F344EA8" w14:textId="77777777" w:rsidR="00ED2B01" w:rsidRDefault="00ED2B01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color w:val="050505"/>
          <w:u w:color="050505"/>
          <w:shd w:val="clear" w:color="auto" w:fill="FFFFFF"/>
        </w:rPr>
      </w:pPr>
    </w:p>
    <w:p w14:paraId="64BA4B2F" w14:textId="77777777" w:rsidR="00015996" w:rsidRDefault="00015996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color w:val="050505"/>
          <w:u w:color="050505"/>
          <w:shd w:val="clear" w:color="auto" w:fill="FFFFFF"/>
        </w:rPr>
      </w:pPr>
    </w:p>
    <w:p w14:paraId="59E34734" w14:textId="77777777" w:rsidR="00D4789E" w:rsidRDefault="00D4789E" w:rsidP="00D4789E">
      <w:pPr>
        <w:pStyle w:val="Default"/>
        <w:spacing w:after="24"/>
        <w:jc w:val="center"/>
        <w:rPr>
          <w:rStyle w:val="None"/>
          <w:rFonts w:ascii="Arial Narrow" w:eastAsia="Arial Narrow" w:hAnsi="Arial Narrow" w:cs="Arial Narrow"/>
          <w:b/>
          <w:color w:val="050505"/>
          <w:sz w:val="28"/>
          <w:szCs w:val="28"/>
          <w:u w:color="050505"/>
          <w:shd w:val="clear" w:color="auto" w:fill="FFFFFF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</w:rPr>
        <w:t>ČLÁNOK</w:t>
      </w:r>
      <w:r w:rsidRPr="00D4789E">
        <w:rPr>
          <w:rStyle w:val="None"/>
          <w:rFonts w:ascii="Arial Narrow" w:eastAsia="Arial Narrow" w:hAnsi="Arial Narrow" w:cs="Arial Narrow"/>
          <w:b/>
          <w:color w:val="050505"/>
          <w:sz w:val="28"/>
          <w:szCs w:val="28"/>
          <w:u w:color="050505"/>
          <w:shd w:val="clear" w:color="auto" w:fill="FFFFFF"/>
        </w:rPr>
        <w:t xml:space="preserve"> </w:t>
      </w:r>
      <w:r w:rsidR="00015996" w:rsidRPr="00D4789E">
        <w:rPr>
          <w:rStyle w:val="None"/>
          <w:rFonts w:ascii="Arial Narrow" w:eastAsia="Arial Narrow" w:hAnsi="Arial Narrow" w:cs="Arial Narrow"/>
          <w:b/>
          <w:color w:val="050505"/>
          <w:sz w:val="28"/>
          <w:szCs w:val="28"/>
          <w:u w:color="050505"/>
          <w:shd w:val="clear" w:color="auto" w:fill="FFFFFF"/>
        </w:rPr>
        <w:t xml:space="preserve">8 </w:t>
      </w:r>
    </w:p>
    <w:p w14:paraId="7F2F7CC3" w14:textId="77777777" w:rsidR="00015996" w:rsidRPr="00D4789E" w:rsidRDefault="00015996" w:rsidP="00D4789E">
      <w:pPr>
        <w:pStyle w:val="Default"/>
        <w:spacing w:after="24"/>
        <w:jc w:val="center"/>
        <w:rPr>
          <w:rStyle w:val="None"/>
          <w:rFonts w:ascii="Arial Narrow" w:eastAsia="Arial Narrow" w:hAnsi="Arial Narrow" w:cs="Arial Narrow"/>
          <w:b/>
          <w:color w:val="050505"/>
          <w:sz w:val="28"/>
          <w:szCs w:val="28"/>
          <w:u w:color="050505"/>
          <w:shd w:val="clear" w:color="auto" w:fill="FFFFFF"/>
        </w:rPr>
      </w:pPr>
      <w:r w:rsidRPr="00D4789E">
        <w:rPr>
          <w:rStyle w:val="None"/>
          <w:rFonts w:ascii="Arial Narrow" w:eastAsia="Arial Narrow" w:hAnsi="Arial Narrow" w:cs="Arial Narrow"/>
          <w:b/>
          <w:color w:val="050505"/>
          <w:sz w:val="28"/>
          <w:szCs w:val="28"/>
          <w:u w:color="050505"/>
          <w:shd w:val="clear" w:color="auto" w:fill="FFFFFF"/>
        </w:rPr>
        <w:t>VÝKON  KONTROLY ZAMESTNÁVATEĽA</w:t>
      </w:r>
    </w:p>
    <w:p w14:paraId="5BD2541A" w14:textId="77777777" w:rsidR="00015996" w:rsidRPr="00D4789E" w:rsidRDefault="00015996" w:rsidP="00015996">
      <w:pPr>
        <w:pStyle w:val="Default"/>
        <w:jc w:val="both"/>
        <w:rPr>
          <w:rFonts w:ascii="Arial Narrow" w:eastAsia="Arial Narrow" w:hAnsi="Arial Narrow" w:cs="Arial Narrow"/>
        </w:rPr>
      </w:pPr>
    </w:p>
    <w:p w14:paraId="2EF14EAD" w14:textId="77777777" w:rsidR="0091214D" w:rsidRDefault="00015996" w:rsidP="0001599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Zamestnávateľ za účelom </w:t>
      </w:r>
      <w:r w:rsidRPr="00D4789E">
        <w:rPr>
          <w:rFonts w:ascii="Arial Narrow" w:hAnsi="Arial Narrow"/>
        </w:rPr>
        <w:t xml:space="preserve">overenia, </w:t>
      </w:r>
      <w:r>
        <w:rPr>
          <w:rFonts w:ascii="Arial Narrow" w:hAnsi="Arial Narrow"/>
        </w:rPr>
        <w:t xml:space="preserve">či zamestnanec spĺňa požiadavky </w:t>
      </w:r>
      <w:r w:rsidR="0091214D">
        <w:rPr>
          <w:rFonts w:ascii="Arial Narrow" w:hAnsi="Arial Narrow"/>
        </w:rPr>
        <w:t xml:space="preserve">v zmysle Vyhlášky pre vstup na pracoviská alebo do priestorov zamestnávateľa, je  oprávnený požadovať </w:t>
      </w:r>
      <w:r w:rsidRPr="00D4789E">
        <w:rPr>
          <w:rFonts w:ascii="Arial Narrow" w:hAnsi="Arial Narrow"/>
        </w:rPr>
        <w:t>od zamestnanca vstupujúceho na pracovisko alebo do iných priestorov zamestnávateľa</w:t>
      </w:r>
      <w:r w:rsidR="0091214D">
        <w:rPr>
          <w:rFonts w:ascii="Arial Narrow" w:hAnsi="Arial Narrow"/>
        </w:rPr>
        <w:t xml:space="preserve"> niektorý z dokladov uvedený v článku 7 preukazovanie sa pred vstupom na pracovisko a do iných priestorov zamestnávateľa. </w:t>
      </w:r>
    </w:p>
    <w:p w14:paraId="7A640588" w14:textId="77777777" w:rsidR="0091214D" w:rsidRDefault="0091214D" w:rsidP="00015996">
      <w:pPr>
        <w:pStyle w:val="Default"/>
        <w:jc w:val="both"/>
        <w:rPr>
          <w:rFonts w:ascii="Arial Narrow" w:hAnsi="Arial Narrow"/>
        </w:rPr>
      </w:pPr>
    </w:p>
    <w:p w14:paraId="6A352592" w14:textId="77777777" w:rsidR="0091214D" w:rsidRDefault="0091214D" w:rsidP="0001599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Zamestnávateľ si nerobí kópie dokladov. </w:t>
      </w:r>
    </w:p>
    <w:p w14:paraId="13EF32ED" w14:textId="77777777" w:rsidR="0091214D" w:rsidRDefault="0091214D" w:rsidP="0001599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Zamestnávateľ poveril na vykonávanie kontroly osob</w:t>
      </w:r>
      <w:r w:rsidR="000F509F">
        <w:rPr>
          <w:rFonts w:ascii="Arial Narrow" w:hAnsi="Arial Narrow"/>
        </w:rPr>
        <w:t>u</w:t>
      </w:r>
      <w:r w:rsidR="002C481F">
        <w:rPr>
          <w:rFonts w:ascii="Arial Narrow" w:hAnsi="Arial Narrow"/>
        </w:rPr>
        <w:t>/</w:t>
      </w:r>
      <w:r>
        <w:rPr>
          <w:rFonts w:ascii="Arial Narrow" w:hAnsi="Arial Narrow"/>
        </w:rPr>
        <w:t>y:</w:t>
      </w:r>
    </w:p>
    <w:p w14:paraId="5A815C41" w14:textId="77777777" w:rsidR="0091214D" w:rsidRDefault="0091214D" w:rsidP="00015996">
      <w:pPr>
        <w:pStyle w:val="Default"/>
        <w:jc w:val="both"/>
        <w:rPr>
          <w:rFonts w:ascii="Arial Narrow" w:hAnsi="Arial Narrow"/>
        </w:rPr>
      </w:pPr>
    </w:p>
    <w:p w14:paraId="2FBCFF42" w14:textId="77777777" w:rsidR="0091214D" w:rsidRDefault="0091214D" w:rsidP="00015996">
      <w:pPr>
        <w:pStyle w:val="Default"/>
        <w:jc w:val="both"/>
        <w:rPr>
          <w:rFonts w:ascii="Arial Narrow" w:hAnsi="Arial Narrow"/>
        </w:rPr>
      </w:pPr>
    </w:p>
    <w:p w14:paraId="0099520F" w14:textId="77777777" w:rsidR="0091214D" w:rsidRDefault="0091214D" w:rsidP="0001599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Meno a priezvisko:  ...........................................................................................................................................</w:t>
      </w:r>
    </w:p>
    <w:p w14:paraId="14EDBD14" w14:textId="77777777" w:rsidR="0091214D" w:rsidRDefault="0091214D" w:rsidP="0001599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Pracovné zaradenie: .........................................................................................................................................</w:t>
      </w:r>
    </w:p>
    <w:p w14:paraId="7F7B6182" w14:textId="77777777" w:rsidR="0091214D" w:rsidRDefault="0091214D" w:rsidP="00015996">
      <w:pPr>
        <w:pStyle w:val="Default"/>
        <w:jc w:val="both"/>
        <w:rPr>
          <w:rFonts w:ascii="Arial Narrow" w:hAnsi="Arial Narrow"/>
        </w:rPr>
      </w:pPr>
    </w:p>
    <w:p w14:paraId="3B58BB3D" w14:textId="77777777" w:rsidR="000F509F" w:rsidRDefault="000F509F" w:rsidP="000F509F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Meno a priezvisko:  ...........................................................................................................................................</w:t>
      </w:r>
    </w:p>
    <w:p w14:paraId="5613F0E5" w14:textId="77777777" w:rsidR="000F509F" w:rsidRDefault="000F509F" w:rsidP="000F509F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Pracovné zaradenie: .........................................................................................................................................</w:t>
      </w:r>
    </w:p>
    <w:p w14:paraId="560D63F2" w14:textId="77777777" w:rsidR="0091214D" w:rsidRDefault="0091214D" w:rsidP="00015996">
      <w:pPr>
        <w:pStyle w:val="Default"/>
        <w:jc w:val="both"/>
        <w:rPr>
          <w:rFonts w:ascii="Arial Narrow" w:hAnsi="Arial Narrow"/>
        </w:rPr>
      </w:pPr>
    </w:p>
    <w:p w14:paraId="5AC02430" w14:textId="77777777" w:rsidR="00015996" w:rsidRPr="00D4789E" w:rsidRDefault="00015996" w:rsidP="00015996">
      <w:pPr>
        <w:pStyle w:val="Default"/>
        <w:jc w:val="both"/>
        <w:rPr>
          <w:rFonts w:ascii="Arial Narrow" w:hAnsi="Arial Narrow"/>
        </w:rPr>
      </w:pPr>
    </w:p>
    <w:p w14:paraId="18392726" w14:textId="77777777" w:rsidR="00015996" w:rsidRPr="00D4789E" w:rsidRDefault="00015996" w:rsidP="00015996">
      <w:pPr>
        <w:pStyle w:val="Default"/>
        <w:jc w:val="both"/>
        <w:rPr>
          <w:rFonts w:ascii="Arial Narrow" w:hAnsi="Arial Narrow"/>
        </w:rPr>
      </w:pPr>
      <w:r w:rsidRPr="00D4789E">
        <w:rPr>
          <w:rFonts w:ascii="Arial Narrow" w:hAnsi="Arial Narrow"/>
        </w:rPr>
        <w:t xml:space="preserve">V prípade, keď zamestnávateľ zakáže zamestnancovi vstup na pracovisko alebo do iných priestorov zamestnávateľa podľa § 2 ods. 1 až 4 vyhlášky, pričom zamestnanec nevie preukázať, že spĺňa niektorú z výnimiek podľa § 2 ods. 5 vyhlášky, je toto odopretie vstupu považované za odopretie vstupu z dôvodu, že zamestnanec nespĺňa požiadavky bezpečnosti a ochrany zdravia pri práci (§ 5 zákona č. 124/2006 Z. z. o bezpečnosti a ochrane zdravia pri práci a o zmene a doplnení niektorých zákonov v znení neskorších predpisov). </w:t>
      </w:r>
    </w:p>
    <w:p w14:paraId="639F8AE2" w14:textId="77777777" w:rsidR="00015996" w:rsidRDefault="00015996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b/>
          <w:color w:val="050505"/>
          <w:u w:color="050505"/>
          <w:shd w:val="clear" w:color="auto" w:fill="FFFFFF"/>
        </w:rPr>
      </w:pPr>
    </w:p>
    <w:p w14:paraId="7A9FF523" w14:textId="77777777" w:rsidR="0091214D" w:rsidRDefault="0091214D">
      <w:pPr>
        <w:pStyle w:val="Default"/>
        <w:spacing w:after="24"/>
        <w:jc w:val="both"/>
        <w:rPr>
          <w:rStyle w:val="None"/>
          <w:rFonts w:ascii="Arial Narrow" w:eastAsia="Arial Narrow" w:hAnsi="Arial Narrow" w:cs="Arial Narrow"/>
          <w:b/>
          <w:color w:val="050505"/>
          <w:u w:color="050505"/>
          <w:shd w:val="clear" w:color="auto" w:fill="FFFFFF"/>
        </w:rPr>
      </w:pPr>
    </w:p>
    <w:p w14:paraId="658C3546" w14:textId="77777777" w:rsidR="00ED2B01" w:rsidRPr="00D4789E" w:rsidRDefault="00ED2B01">
      <w:pPr>
        <w:jc w:val="both"/>
        <w:rPr>
          <w:rStyle w:val="None"/>
          <w:rFonts w:ascii="Arial" w:eastAsia="Arial" w:hAnsi="Arial" w:cs="Arial"/>
          <w:lang w:val="sk-SK"/>
        </w:rPr>
      </w:pPr>
    </w:p>
    <w:p w14:paraId="4EE4BE7B" w14:textId="77777777" w:rsidR="00ED2B01" w:rsidRPr="00D4789E" w:rsidRDefault="00ED2B01">
      <w:pPr>
        <w:rPr>
          <w:rStyle w:val="None"/>
          <w:rFonts w:ascii="Arial" w:eastAsia="Arial" w:hAnsi="Arial" w:cs="Arial"/>
          <w:b/>
          <w:bCs/>
          <w:sz w:val="28"/>
          <w:szCs w:val="28"/>
          <w:lang w:val="sk-SK"/>
        </w:rPr>
      </w:pPr>
    </w:p>
    <w:p w14:paraId="386C5EC8" w14:textId="77777777" w:rsidR="00D4789E" w:rsidRDefault="00D4789E" w:rsidP="00D4789E">
      <w:pPr>
        <w:jc w:val="center"/>
        <w:rPr>
          <w:rStyle w:val="None"/>
          <w:rFonts w:ascii="Arial Narrow" w:hAnsi="Arial Narrow"/>
          <w:b/>
          <w:bCs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>ČLÁNOK</w:t>
      </w:r>
      <w:r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 xml:space="preserve"> 9</w:t>
      </w:r>
      <w:r w:rsidR="00BD77A8"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 xml:space="preserve"> </w:t>
      </w:r>
    </w:p>
    <w:p w14:paraId="307D004A" w14:textId="77777777" w:rsidR="00ED2B01" w:rsidRPr="00D4789E" w:rsidRDefault="00BD77A8" w:rsidP="00D4789E">
      <w:pPr>
        <w:jc w:val="center"/>
        <w:rPr>
          <w:rStyle w:val="None"/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>ZÁVEREČNÉ USTANOVENIA</w:t>
      </w:r>
    </w:p>
    <w:p w14:paraId="4680E45C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</w:p>
    <w:p w14:paraId="59C57037" w14:textId="77777777" w:rsidR="00ED2B01" w:rsidRPr="00D4789E" w:rsidRDefault="00D4789E">
      <w:pPr>
        <w:rPr>
          <w:rStyle w:val="None"/>
          <w:rFonts w:ascii="Arial Narrow" w:eastAsia="Arial Narrow" w:hAnsi="Arial Narrow" w:cs="Arial Narrow"/>
          <w:b/>
          <w:bCs/>
          <w:lang w:val="sk-SK"/>
        </w:rPr>
      </w:pPr>
      <w:r>
        <w:rPr>
          <w:rStyle w:val="None"/>
          <w:rFonts w:ascii="Arial Narrow" w:hAnsi="Arial Narrow"/>
          <w:b/>
          <w:bCs/>
          <w:lang w:val="sk-SK"/>
        </w:rPr>
        <w:t>9</w:t>
      </w:r>
      <w:r w:rsidR="00BD77A8" w:rsidRPr="00D4789E">
        <w:rPr>
          <w:rStyle w:val="None"/>
          <w:rFonts w:ascii="Arial Narrow" w:hAnsi="Arial Narrow"/>
          <w:b/>
          <w:bCs/>
          <w:lang w:val="sk-SK"/>
        </w:rPr>
        <w:t>.1 Platnosť a účinnosť</w:t>
      </w:r>
    </w:p>
    <w:p w14:paraId="066EE32C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670DC5C1" w14:textId="77777777" w:rsidR="00ED2B01" w:rsidRPr="00D4789E" w:rsidRDefault="00BD77A8">
      <w:pPr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>Platnosť a účinnosť tohto dokumentu je daná dňom jeho schválenia na titulnej strane.</w:t>
      </w:r>
    </w:p>
    <w:p w14:paraId="166874DA" w14:textId="77777777" w:rsidR="00ED2B01" w:rsidRPr="00D4789E" w:rsidRDefault="00ED2B01">
      <w:pPr>
        <w:rPr>
          <w:rStyle w:val="None"/>
          <w:rFonts w:ascii="Arial" w:eastAsia="Arial" w:hAnsi="Arial" w:cs="Arial"/>
          <w:sz w:val="22"/>
          <w:szCs w:val="22"/>
          <w:lang w:val="sk-SK"/>
        </w:rPr>
      </w:pPr>
    </w:p>
    <w:p w14:paraId="40578CB6" w14:textId="77777777" w:rsidR="00ED2B01" w:rsidRPr="00D4789E" w:rsidRDefault="00BD77A8">
      <w:pPr>
        <w:rPr>
          <w:rStyle w:val="None"/>
          <w:rFonts w:ascii="Arial" w:eastAsia="Arial" w:hAnsi="Arial" w:cs="Arial"/>
          <w:sz w:val="22"/>
          <w:szCs w:val="22"/>
          <w:lang w:val="sk-SK"/>
        </w:rPr>
      </w:pPr>
      <w:r w:rsidRPr="00D4789E">
        <w:rPr>
          <w:rStyle w:val="None"/>
          <w:rFonts w:ascii="Arial" w:eastAsia="Arial" w:hAnsi="Arial" w:cs="Arial"/>
          <w:sz w:val="22"/>
          <w:szCs w:val="22"/>
          <w:lang w:val="sk-SK"/>
        </w:rPr>
        <w:tab/>
      </w:r>
    </w:p>
    <w:p w14:paraId="79BE00D3" w14:textId="77777777" w:rsidR="00ED2B01" w:rsidRPr="00D4789E" w:rsidRDefault="00ED2B01">
      <w:pPr>
        <w:rPr>
          <w:rStyle w:val="None"/>
          <w:rFonts w:ascii="Arial" w:eastAsia="Arial" w:hAnsi="Arial" w:cs="Arial"/>
          <w:sz w:val="22"/>
          <w:szCs w:val="22"/>
          <w:lang w:val="sk-SK"/>
        </w:rPr>
      </w:pPr>
    </w:p>
    <w:p w14:paraId="09328F46" w14:textId="77777777" w:rsidR="00ED2B01" w:rsidRPr="00D4789E" w:rsidRDefault="00ED2B01">
      <w:pPr>
        <w:rPr>
          <w:rStyle w:val="None"/>
          <w:rFonts w:ascii="Arial" w:eastAsia="Arial" w:hAnsi="Arial" w:cs="Arial"/>
          <w:sz w:val="22"/>
          <w:szCs w:val="22"/>
          <w:lang w:val="sk-SK"/>
        </w:rPr>
      </w:pPr>
    </w:p>
    <w:p w14:paraId="73AF2434" w14:textId="77777777" w:rsidR="00ED2B01" w:rsidRPr="00D4789E" w:rsidRDefault="00ED2B01">
      <w:pPr>
        <w:rPr>
          <w:rStyle w:val="None"/>
          <w:rFonts w:ascii="Arial" w:eastAsia="Arial" w:hAnsi="Arial" w:cs="Arial"/>
          <w:sz w:val="22"/>
          <w:szCs w:val="22"/>
          <w:lang w:val="sk-SK"/>
        </w:rPr>
      </w:pPr>
    </w:p>
    <w:p w14:paraId="210CCC70" w14:textId="77777777" w:rsidR="00ED2B01" w:rsidRPr="00D4789E" w:rsidRDefault="00ED2B01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030BADBF" w14:textId="77777777" w:rsidR="00ED2B01" w:rsidRPr="00D4789E" w:rsidRDefault="00ED2B01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72152FAE" w14:textId="77777777" w:rsidR="00ED2B01" w:rsidRPr="00D4789E" w:rsidRDefault="00ED2B01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31D3285D" w14:textId="77777777" w:rsidR="00ED2B01" w:rsidRPr="00D4789E" w:rsidRDefault="00ED2B01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0CC055D3" w14:textId="77777777" w:rsidR="00ED2B01" w:rsidRPr="00D4789E" w:rsidRDefault="00ED2B01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49A9318E" w14:textId="77777777" w:rsidR="00ED2B01" w:rsidRPr="00D4789E" w:rsidRDefault="00ED2B01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7ADEED5F" w14:textId="77777777" w:rsidR="00ED2B01" w:rsidRPr="00D4789E" w:rsidRDefault="00ED2B01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55455F14" w14:textId="77777777" w:rsidR="00ED2B01" w:rsidRPr="00D4789E" w:rsidRDefault="00ED2B01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615D6EFC" w14:textId="77777777" w:rsidR="00ED2B01" w:rsidRPr="00D4789E" w:rsidRDefault="00ED2B01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5877A8E4" w14:textId="77777777" w:rsidR="00ED2B01" w:rsidRPr="00D4789E" w:rsidRDefault="00ED2B01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01970986" w14:textId="77777777" w:rsidR="00D4789E" w:rsidRDefault="00D4789E">
      <w:pPr>
        <w:spacing w:before="120"/>
        <w:rPr>
          <w:rStyle w:val="None"/>
          <w:rFonts w:ascii="Arial" w:eastAsia="Arial" w:hAnsi="Arial" w:cs="Arial"/>
          <w:lang w:val="sk-SK"/>
        </w:rPr>
      </w:pPr>
    </w:p>
    <w:p w14:paraId="1A55133A" w14:textId="77777777" w:rsidR="00015996" w:rsidRPr="00D4789E" w:rsidRDefault="00015996" w:rsidP="00D4789E">
      <w:pPr>
        <w:spacing w:before="120"/>
        <w:jc w:val="center"/>
        <w:rPr>
          <w:rStyle w:val="None"/>
          <w:rFonts w:ascii="Arial" w:eastAsia="Arial" w:hAnsi="Arial" w:cs="Arial"/>
          <w:lang w:val="sk-SK"/>
        </w:rPr>
      </w:pPr>
    </w:p>
    <w:p w14:paraId="4CCF5EBA" w14:textId="77777777" w:rsidR="00D4789E" w:rsidRDefault="00D4789E" w:rsidP="00D4789E">
      <w:pPr>
        <w:jc w:val="center"/>
        <w:rPr>
          <w:rStyle w:val="None"/>
          <w:rFonts w:ascii="Arial Narrow" w:hAnsi="Arial Narrow"/>
          <w:b/>
          <w:bCs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>ČLÁNOK 10</w:t>
      </w:r>
    </w:p>
    <w:p w14:paraId="4A71F5ED" w14:textId="77777777" w:rsidR="00ED2B01" w:rsidRPr="00D4789E" w:rsidRDefault="00BD77A8" w:rsidP="00D4789E">
      <w:pPr>
        <w:jc w:val="center"/>
        <w:rPr>
          <w:rStyle w:val="None"/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>LIST REVÍZIÍ A ZMIEN</w:t>
      </w:r>
    </w:p>
    <w:p w14:paraId="10F459EB" w14:textId="77777777" w:rsidR="00ED2B01" w:rsidRPr="00D4789E" w:rsidRDefault="00ED2B01">
      <w:pPr>
        <w:jc w:val="center"/>
        <w:rPr>
          <w:rStyle w:val="None"/>
          <w:rFonts w:ascii="Arial Narrow" w:eastAsia="Arial Narrow" w:hAnsi="Arial Narrow" w:cs="Arial Narrow"/>
          <w:lang w:val="sk-SK"/>
        </w:rPr>
      </w:pPr>
    </w:p>
    <w:tbl>
      <w:tblPr>
        <w:tblStyle w:val="TableNormal"/>
        <w:tblW w:w="104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35"/>
        <w:gridCol w:w="1836"/>
        <w:gridCol w:w="1830"/>
        <w:gridCol w:w="1825"/>
        <w:gridCol w:w="3141"/>
      </w:tblGrid>
      <w:tr w:rsidR="00ED2B01" w:rsidRPr="00D4789E" w14:paraId="37F598B4" w14:textId="77777777" w:rsidTr="00D4789E">
        <w:trPr>
          <w:trHeight w:val="593"/>
          <w:jc w:val="center"/>
        </w:trPr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A5787" w14:textId="77777777" w:rsidR="00ED2B01" w:rsidRPr="00D4789E" w:rsidRDefault="00BD77A8">
            <w:pPr>
              <w:jc w:val="center"/>
              <w:rPr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>Označenie zmeny/revízie :</w:t>
            </w:r>
          </w:p>
        </w:tc>
        <w:tc>
          <w:tcPr>
            <w:tcW w:w="863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C90A3" w14:textId="77777777" w:rsidR="00ED2B01" w:rsidRPr="00D4789E" w:rsidRDefault="00BD77A8">
            <w:pPr>
              <w:jc w:val="center"/>
              <w:rPr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>Predmet zmeny / nového vydania :</w:t>
            </w:r>
          </w:p>
        </w:tc>
      </w:tr>
      <w:tr w:rsidR="00ED2B01" w:rsidRPr="00D4789E" w14:paraId="730BBFEF" w14:textId="77777777" w:rsidTr="00D4789E">
        <w:trPr>
          <w:trHeight w:val="593"/>
          <w:jc w:val="center"/>
        </w:trPr>
        <w:tc>
          <w:tcPr>
            <w:tcW w:w="18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002E9" w14:textId="77777777" w:rsidR="00ED2B01" w:rsidRPr="00D4789E" w:rsidRDefault="00BD77A8">
            <w:pPr>
              <w:jc w:val="center"/>
              <w:rPr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>Rozsah zmeny :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C9677" w14:textId="77777777" w:rsidR="00ED2B01" w:rsidRPr="00D4789E" w:rsidRDefault="00BD77A8">
            <w:pPr>
              <w:jc w:val="center"/>
              <w:rPr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>Revíziu/zmenu vykonal 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50356" w14:textId="77777777" w:rsidR="00ED2B01" w:rsidRPr="00D4789E" w:rsidRDefault="00BD77A8">
            <w:pPr>
              <w:jc w:val="center"/>
              <w:rPr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>Preskúmal :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DC53E" w14:textId="77777777" w:rsidR="00ED2B01" w:rsidRPr="00D4789E" w:rsidRDefault="00BD77A8">
            <w:pPr>
              <w:jc w:val="center"/>
              <w:rPr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>Schválil :</w:t>
            </w:r>
          </w:p>
        </w:tc>
        <w:tc>
          <w:tcPr>
            <w:tcW w:w="314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4D4E7" w14:textId="77777777" w:rsidR="00ED2B01" w:rsidRPr="00D4789E" w:rsidRDefault="00BD77A8">
            <w:pPr>
              <w:jc w:val="center"/>
              <w:rPr>
                <w:rStyle w:val="None"/>
                <w:rFonts w:ascii="Arial Narrow" w:eastAsia="Arial Narrow" w:hAnsi="Arial Narrow" w:cs="Arial Narrow"/>
                <w:b/>
                <w:bCs/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>Dátum</w:t>
            </w:r>
          </w:p>
          <w:p w14:paraId="6398AC02" w14:textId="77777777" w:rsidR="00ED2B01" w:rsidRPr="00D4789E" w:rsidRDefault="00BD77A8">
            <w:pPr>
              <w:jc w:val="center"/>
              <w:rPr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>schválenia :</w:t>
            </w:r>
          </w:p>
        </w:tc>
      </w:tr>
      <w:tr w:rsidR="00ED2B01" w:rsidRPr="00D4789E" w14:paraId="02CC3FA9" w14:textId="77777777" w:rsidTr="00D4789E">
        <w:trPr>
          <w:trHeight w:val="431"/>
          <w:jc w:val="center"/>
        </w:trPr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F33A7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863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150" w:type="dxa"/>
            </w:tcMar>
            <w:vAlign w:val="center"/>
          </w:tcPr>
          <w:p w14:paraId="3BFD6303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6BCEC022" w14:textId="77777777" w:rsidTr="00D4789E">
        <w:trPr>
          <w:trHeight w:val="40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2FA80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D4104FA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268BAC4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6D1EA23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E102100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48F4584E" w14:textId="77777777" w:rsidTr="00D4789E">
        <w:trPr>
          <w:trHeight w:val="431"/>
          <w:jc w:val="center"/>
        </w:trPr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DCEF6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863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150" w:type="dxa"/>
            </w:tcMar>
            <w:vAlign w:val="center"/>
          </w:tcPr>
          <w:p w14:paraId="27E9A1E3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32274CB0" w14:textId="77777777" w:rsidTr="00D4789E">
        <w:trPr>
          <w:trHeight w:val="40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C962E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F4A477D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0FA56C04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582D949E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7AB4FF5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0E2746C0" w14:textId="77777777" w:rsidTr="00D4789E">
        <w:trPr>
          <w:trHeight w:val="431"/>
          <w:jc w:val="center"/>
        </w:trPr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5B7E2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863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5E5C1890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55715F22" w14:textId="77777777" w:rsidTr="00D4789E">
        <w:trPr>
          <w:trHeight w:val="40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1DF96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757B3AEE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390BA91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32521B20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2E77B49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7CB2D380" w14:textId="77777777" w:rsidTr="00D4789E">
        <w:trPr>
          <w:trHeight w:val="431"/>
          <w:jc w:val="center"/>
        </w:trPr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B7D5B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863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45E4FC60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03AA674E" w14:textId="77777777" w:rsidTr="00D4789E">
        <w:trPr>
          <w:trHeight w:val="40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8D387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787CFF7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5041FC30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0E74A5E4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2C0CD73F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5D8B1C7D" w14:textId="77777777" w:rsidTr="00D4789E">
        <w:trPr>
          <w:trHeight w:val="431"/>
          <w:jc w:val="center"/>
        </w:trPr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9BF87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863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7456D9F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2A3E367B" w14:textId="77777777" w:rsidTr="00D4789E">
        <w:trPr>
          <w:trHeight w:val="40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0DC4C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33A0373C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2473DAA8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0B981B0D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5528827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1AA25AB1" w14:textId="77777777" w:rsidTr="00D4789E">
        <w:trPr>
          <w:trHeight w:val="431"/>
          <w:jc w:val="center"/>
        </w:trPr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CDF42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863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7BCDA0E5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79BBBC4E" w14:textId="77777777" w:rsidTr="00D4789E">
        <w:trPr>
          <w:trHeight w:val="40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E088C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3B1AD14E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0EDC6D23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39539C5A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57A1EADB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19B686D1" w14:textId="77777777" w:rsidTr="00D4789E">
        <w:trPr>
          <w:trHeight w:val="431"/>
          <w:jc w:val="center"/>
        </w:trPr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3F9FE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863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0F0A5048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5CCA98E6" w14:textId="77777777" w:rsidTr="00D4789E">
        <w:trPr>
          <w:trHeight w:val="40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EBD4C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F90B704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DCA0D51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B6D8F73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525235D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0B14406D" w14:textId="77777777" w:rsidTr="00D4789E">
        <w:trPr>
          <w:trHeight w:val="431"/>
          <w:jc w:val="center"/>
        </w:trPr>
        <w:tc>
          <w:tcPr>
            <w:tcW w:w="18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8A1E5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863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5A47AF13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3A6CECD6" w14:textId="77777777" w:rsidTr="00D4789E">
        <w:trPr>
          <w:trHeight w:val="401"/>
          <w:jc w:val="center"/>
        </w:trPr>
        <w:tc>
          <w:tcPr>
            <w:tcW w:w="183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844E1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297736D1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5D7EC9EA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6414F59D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3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219" w:type="dxa"/>
              <w:bottom w:w="80" w:type="dxa"/>
              <w:right w:w="80" w:type="dxa"/>
            </w:tcMar>
            <w:vAlign w:val="center"/>
          </w:tcPr>
          <w:p w14:paraId="131F7F8D" w14:textId="77777777" w:rsidR="00ED2B01" w:rsidRPr="00D4789E" w:rsidRDefault="00ED2B01">
            <w:pPr>
              <w:rPr>
                <w:lang w:val="sk-SK"/>
              </w:rPr>
            </w:pPr>
          </w:p>
        </w:tc>
      </w:tr>
    </w:tbl>
    <w:p w14:paraId="7FC69273" w14:textId="77777777" w:rsidR="00ED2B01" w:rsidRPr="00D4789E" w:rsidRDefault="00ED2B01">
      <w:pPr>
        <w:widowControl w:val="0"/>
        <w:ind w:left="212" w:hanging="212"/>
        <w:jc w:val="center"/>
        <w:rPr>
          <w:rStyle w:val="None"/>
          <w:rFonts w:ascii="Arial Narrow" w:eastAsia="Arial Narrow" w:hAnsi="Arial Narrow" w:cs="Arial Narrow"/>
          <w:lang w:val="sk-SK"/>
        </w:rPr>
      </w:pPr>
    </w:p>
    <w:p w14:paraId="7FED3544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4A217CB2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01B99069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46E5B428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753D3C38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493C3172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b/>
          <w:bCs/>
          <w:lang w:val="sk-SK"/>
        </w:rPr>
      </w:pPr>
    </w:p>
    <w:p w14:paraId="2541BB0E" w14:textId="77777777" w:rsidR="00ED2B01" w:rsidRPr="00D4789E" w:rsidRDefault="00BD77A8">
      <w:pPr>
        <w:spacing w:before="120"/>
        <w:jc w:val="center"/>
        <w:rPr>
          <w:rStyle w:val="None"/>
          <w:rFonts w:ascii="Arial Narrow" w:eastAsia="Arial Narrow" w:hAnsi="Arial Narrow" w:cs="Arial Narrow"/>
          <w:b/>
          <w:bCs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>Oboznámenie zamestnancov s touto smernicou.</w:t>
      </w:r>
    </w:p>
    <w:p w14:paraId="65B1DD5A" w14:textId="77777777" w:rsidR="00ED2B01" w:rsidRPr="00D4789E" w:rsidRDefault="00BD77A8">
      <w:pPr>
        <w:spacing w:before="120"/>
        <w:jc w:val="both"/>
        <w:rPr>
          <w:rStyle w:val="None"/>
          <w:rFonts w:ascii="Arial Narrow" w:eastAsia="Arial Narrow" w:hAnsi="Arial Narrow" w:cs="Arial Narrow"/>
          <w:lang w:val="sk-SK"/>
        </w:rPr>
      </w:pPr>
      <w:r w:rsidRPr="00D4789E">
        <w:rPr>
          <w:rStyle w:val="None"/>
          <w:rFonts w:ascii="Arial Narrow" w:hAnsi="Arial Narrow"/>
          <w:lang w:val="sk-SK"/>
        </w:rPr>
        <w:t>Zamestnanec svojim podpisom potvrdzuje, že bol oboznámený so smernicou HOME OFFICE.  Táto smernica je v súlade so ZP a inými legislatívnymi predpismi.</w:t>
      </w:r>
    </w:p>
    <w:p w14:paraId="7385BAA8" w14:textId="77777777" w:rsidR="00ED2B01" w:rsidRPr="00D4789E" w:rsidRDefault="00ED2B01">
      <w:pPr>
        <w:spacing w:before="120"/>
        <w:jc w:val="both"/>
        <w:rPr>
          <w:rStyle w:val="None"/>
          <w:rFonts w:ascii="Arial" w:eastAsia="Arial" w:hAnsi="Arial" w:cs="Arial"/>
          <w:sz w:val="22"/>
          <w:szCs w:val="22"/>
          <w:lang w:val="sk-SK"/>
        </w:rPr>
      </w:pPr>
    </w:p>
    <w:tbl>
      <w:tblPr>
        <w:tblStyle w:val="TableNormal"/>
        <w:tblW w:w="94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35"/>
        <w:gridCol w:w="5805"/>
        <w:gridCol w:w="2776"/>
      </w:tblGrid>
      <w:tr w:rsidR="00ED2B01" w:rsidRPr="00D4789E" w14:paraId="20AF17FF" w14:textId="77777777">
        <w:trPr>
          <w:trHeight w:val="57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6AD9F" w14:textId="77777777" w:rsidR="00ED2B01" w:rsidRPr="00D4789E" w:rsidRDefault="00BD77A8">
            <w:pPr>
              <w:spacing w:before="120"/>
              <w:jc w:val="both"/>
              <w:rPr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>Por. číslo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B0DC" w14:textId="77777777" w:rsidR="00ED2B01" w:rsidRPr="00D4789E" w:rsidRDefault="00BD77A8">
            <w:pPr>
              <w:spacing w:before="120"/>
              <w:jc w:val="both"/>
              <w:rPr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 xml:space="preserve">Meno a priezvisko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0CAC1" w14:textId="77777777" w:rsidR="00ED2B01" w:rsidRPr="00D4789E" w:rsidRDefault="00BD77A8">
            <w:pPr>
              <w:spacing w:before="120"/>
              <w:jc w:val="both"/>
              <w:rPr>
                <w:lang w:val="sk-SK"/>
              </w:rPr>
            </w:pPr>
            <w:r w:rsidRPr="00D4789E">
              <w:rPr>
                <w:rStyle w:val="None"/>
                <w:rFonts w:ascii="Arial Narrow" w:hAnsi="Arial Narrow"/>
                <w:b/>
                <w:bCs/>
                <w:lang w:val="sk-SK"/>
              </w:rPr>
              <w:t xml:space="preserve">Podpis </w:t>
            </w:r>
          </w:p>
        </w:tc>
      </w:tr>
      <w:tr w:rsidR="00ED2B01" w:rsidRPr="00D4789E" w14:paraId="1D13E74F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848DB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F4BE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E82D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770A326B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76FA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0DEA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B396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649CBA9E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2429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2B50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5D8C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21551F79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3BDA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0F15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8041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678EC549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2120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9CFF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AA57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28A58A56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811F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D68EA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EAD26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469F6728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BEB6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322B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84BE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08CAAC2A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54637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3A045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84D4E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2CD550AF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806D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C624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262C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065898FD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163B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81F1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D058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3502E8A3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CD4C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969B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7826B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2B8347D5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7DAC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FBC3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3E3C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464B8565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8D85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0AAC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3CC7" w14:textId="77777777" w:rsidR="00ED2B01" w:rsidRPr="00D4789E" w:rsidRDefault="00ED2B01">
            <w:pPr>
              <w:rPr>
                <w:lang w:val="sk-SK"/>
              </w:rPr>
            </w:pPr>
          </w:p>
        </w:tc>
      </w:tr>
      <w:tr w:rsidR="00ED2B01" w:rsidRPr="00D4789E" w14:paraId="3BBBF8C5" w14:textId="77777777">
        <w:trPr>
          <w:trHeight w:val="29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94B22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3037" w14:textId="77777777" w:rsidR="00ED2B01" w:rsidRPr="00D4789E" w:rsidRDefault="00ED2B01">
            <w:pPr>
              <w:rPr>
                <w:lang w:val="sk-SK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9828" w14:textId="77777777" w:rsidR="00ED2B01" w:rsidRPr="00D4789E" w:rsidRDefault="00ED2B01">
            <w:pPr>
              <w:rPr>
                <w:lang w:val="sk-SK"/>
              </w:rPr>
            </w:pPr>
          </w:p>
        </w:tc>
      </w:tr>
    </w:tbl>
    <w:p w14:paraId="354366EC" w14:textId="77777777" w:rsidR="00ED2B01" w:rsidRPr="00D4789E" w:rsidRDefault="00ED2B01">
      <w:pPr>
        <w:widowControl w:val="0"/>
        <w:spacing w:before="120"/>
        <w:jc w:val="both"/>
        <w:rPr>
          <w:rStyle w:val="None"/>
          <w:rFonts w:ascii="Arial" w:eastAsia="Arial" w:hAnsi="Arial" w:cs="Arial"/>
          <w:sz w:val="22"/>
          <w:szCs w:val="22"/>
          <w:lang w:val="sk-SK"/>
        </w:rPr>
      </w:pPr>
    </w:p>
    <w:p w14:paraId="75D03EE7" w14:textId="77777777" w:rsidR="00ED2B01" w:rsidRPr="00D4789E" w:rsidRDefault="00ED2B01">
      <w:pPr>
        <w:spacing w:before="120"/>
        <w:jc w:val="both"/>
        <w:rPr>
          <w:rStyle w:val="None"/>
          <w:rFonts w:ascii="Arial" w:eastAsia="Arial" w:hAnsi="Arial" w:cs="Arial"/>
          <w:sz w:val="22"/>
          <w:szCs w:val="22"/>
          <w:lang w:val="sk-SK"/>
        </w:rPr>
      </w:pPr>
    </w:p>
    <w:p w14:paraId="510A1595" w14:textId="77777777" w:rsidR="00ED2B01" w:rsidRPr="00D4789E" w:rsidRDefault="00ED2B01">
      <w:pPr>
        <w:rPr>
          <w:rStyle w:val="None"/>
          <w:lang w:val="sk-SK"/>
        </w:rPr>
      </w:pPr>
    </w:p>
    <w:p w14:paraId="0AEAE41A" w14:textId="77777777" w:rsidR="00ED2B01" w:rsidRPr="00D4789E" w:rsidRDefault="00ED2B01">
      <w:pPr>
        <w:rPr>
          <w:rStyle w:val="None"/>
          <w:lang w:val="sk-SK"/>
        </w:rPr>
      </w:pPr>
    </w:p>
    <w:p w14:paraId="703D6D4B" w14:textId="77777777" w:rsidR="00ED2B01" w:rsidRPr="00D4789E" w:rsidRDefault="00ED2B01">
      <w:pPr>
        <w:rPr>
          <w:rStyle w:val="None"/>
          <w:lang w:val="sk-SK"/>
        </w:rPr>
      </w:pPr>
    </w:p>
    <w:p w14:paraId="7F96CAC2" w14:textId="77777777" w:rsidR="00ED2B01" w:rsidRPr="00D4789E" w:rsidRDefault="00ED2B01">
      <w:pPr>
        <w:rPr>
          <w:rStyle w:val="None"/>
          <w:lang w:val="sk-SK"/>
        </w:rPr>
      </w:pPr>
    </w:p>
    <w:p w14:paraId="56ED5FB3" w14:textId="77777777" w:rsidR="00ED2B01" w:rsidRPr="00D4789E" w:rsidRDefault="00ED2B01">
      <w:pPr>
        <w:rPr>
          <w:rStyle w:val="None"/>
          <w:lang w:val="sk-SK"/>
        </w:rPr>
      </w:pPr>
    </w:p>
    <w:p w14:paraId="6B7D2D2B" w14:textId="77777777" w:rsidR="00ED2B01" w:rsidRPr="00D4789E" w:rsidRDefault="00ED2B01">
      <w:pPr>
        <w:rPr>
          <w:rStyle w:val="None"/>
          <w:lang w:val="sk-SK"/>
        </w:rPr>
      </w:pPr>
    </w:p>
    <w:p w14:paraId="3C3AADFA" w14:textId="77777777" w:rsidR="00ED2B01" w:rsidRPr="00D4789E" w:rsidRDefault="00ED2B01">
      <w:pPr>
        <w:rPr>
          <w:rStyle w:val="None"/>
          <w:lang w:val="sk-SK"/>
        </w:rPr>
      </w:pPr>
    </w:p>
    <w:p w14:paraId="32312444" w14:textId="77777777" w:rsidR="00ED2B01" w:rsidRPr="00D4789E" w:rsidRDefault="00ED2B01">
      <w:pPr>
        <w:rPr>
          <w:rStyle w:val="None"/>
          <w:lang w:val="sk-SK"/>
        </w:rPr>
      </w:pPr>
    </w:p>
    <w:p w14:paraId="22491361" w14:textId="77777777" w:rsidR="00ED2B01" w:rsidRPr="00D4789E" w:rsidRDefault="00ED2B01">
      <w:pPr>
        <w:rPr>
          <w:rStyle w:val="None"/>
          <w:lang w:val="sk-SK"/>
        </w:rPr>
      </w:pPr>
    </w:p>
    <w:p w14:paraId="68793F6F" w14:textId="77777777" w:rsidR="00ED2B01" w:rsidRPr="00D4789E" w:rsidRDefault="00ED2B01">
      <w:pPr>
        <w:rPr>
          <w:rStyle w:val="None"/>
          <w:lang w:val="sk-SK"/>
        </w:rPr>
      </w:pPr>
    </w:p>
    <w:p w14:paraId="0E83854E" w14:textId="77777777" w:rsidR="00ED2B01" w:rsidRPr="00D4789E" w:rsidRDefault="00ED2B01">
      <w:pPr>
        <w:rPr>
          <w:rStyle w:val="None"/>
          <w:lang w:val="sk-SK"/>
        </w:rPr>
      </w:pPr>
    </w:p>
    <w:p w14:paraId="669DBE1A" w14:textId="77777777" w:rsidR="00ED2B01" w:rsidRPr="00D4789E" w:rsidRDefault="00ED2B01">
      <w:pPr>
        <w:rPr>
          <w:rStyle w:val="None"/>
          <w:lang w:val="sk-SK"/>
        </w:rPr>
      </w:pPr>
    </w:p>
    <w:p w14:paraId="4C92D133" w14:textId="77777777" w:rsidR="00ED2B01" w:rsidRPr="00D4789E" w:rsidRDefault="00ED2B01">
      <w:pPr>
        <w:rPr>
          <w:rStyle w:val="None"/>
          <w:lang w:val="sk-SK"/>
        </w:rPr>
      </w:pPr>
    </w:p>
    <w:p w14:paraId="37705EA1" w14:textId="77777777" w:rsidR="00ED2B01" w:rsidRPr="00D4789E" w:rsidRDefault="00ED2B01">
      <w:pPr>
        <w:rPr>
          <w:rStyle w:val="None"/>
          <w:lang w:val="sk-SK"/>
        </w:rPr>
      </w:pPr>
    </w:p>
    <w:p w14:paraId="6CEB1CCE" w14:textId="77777777" w:rsidR="00637565" w:rsidRDefault="00637565" w:rsidP="00637565">
      <w:pPr>
        <w:jc w:val="center"/>
        <w:rPr>
          <w:rStyle w:val="None"/>
          <w:rFonts w:ascii="Arial Narrow" w:hAnsi="Arial Narrow"/>
          <w:b/>
          <w:bCs/>
          <w:sz w:val="28"/>
          <w:szCs w:val="28"/>
          <w:lang w:val="sk-SK"/>
        </w:rPr>
      </w:pPr>
      <w:r w:rsidRPr="00D4789E"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>ČLÁNOK 1</w:t>
      </w:r>
      <w:r>
        <w:rPr>
          <w:rStyle w:val="None"/>
          <w:rFonts w:ascii="Arial Narrow" w:hAnsi="Arial Narrow"/>
          <w:b/>
          <w:bCs/>
          <w:sz w:val="28"/>
          <w:szCs w:val="28"/>
          <w:lang w:val="sk-SK"/>
        </w:rPr>
        <w:t>1</w:t>
      </w:r>
    </w:p>
    <w:p w14:paraId="12BCEE45" w14:textId="77777777" w:rsidR="00ED2B01" w:rsidRPr="00637565" w:rsidRDefault="00BD77A8" w:rsidP="00637565">
      <w:pPr>
        <w:jc w:val="center"/>
        <w:rPr>
          <w:rStyle w:val="None"/>
          <w:rFonts w:ascii="Arial Narrow" w:eastAsia="Arial Narrow" w:hAnsi="Arial Narrow" w:cs="Arial Narrow"/>
          <w:b/>
          <w:lang w:val="sk-SK"/>
        </w:rPr>
      </w:pPr>
      <w:r w:rsidRPr="00637565">
        <w:rPr>
          <w:rStyle w:val="None"/>
          <w:rFonts w:ascii="Arial Narrow" w:hAnsi="Arial Narrow"/>
          <w:b/>
          <w:lang w:val="sk-SK"/>
        </w:rPr>
        <w:t>PRÍ</w:t>
      </w:r>
      <w:r w:rsidR="00637565" w:rsidRPr="00637565">
        <w:rPr>
          <w:rStyle w:val="None"/>
          <w:rFonts w:ascii="Arial Narrow" w:hAnsi="Arial Narrow"/>
          <w:b/>
          <w:lang w:val="sk-SK"/>
        </w:rPr>
        <w:t>LOHY</w:t>
      </w:r>
    </w:p>
    <w:p w14:paraId="750D820A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lang w:val="sk-SK"/>
        </w:rPr>
      </w:pPr>
    </w:p>
    <w:p w14:paraId="2242A395" w14:textId="77777777" w:rsidR="00ED2B01" w:rsidRPr="00D4789E" w:rsidRDefault="00DC273D">
      <w:pPr>
        <w:rPr>
          <w:rStyle w:val="None"/>
          <w:rFonts w:ascii="Arial Narrow" w:eastAsia="Arial Narrow" w:hAnsi="Arial Narrow" w:cs="Arial Narrow"/>
          <w:lang w:val="sk-SK"/>
        </w:rPr>
      </w:pPr>
      <w:hyperlink r:id="rId10" w:history="1">
        <w:r w:rsidR="00BD77A8" w:rsidRPr="00D4789E">
          <w:rPr>
            <w:rStyle w:val="Hyperlink2"/>
            <w:lang w:val="sk-SK"/>
          </w:rPr>
          <w:t>https://www.uvzsr.sk/docs/info/covid19/3_Vlastny_material_zapr_prip_1.pdf</w:t>
        </w:r>
      </w:hyperlink>
    </w:p>
    <w:p w14:paraId="718A5EF9" w14:textId="77777777" w:rsidR="00ED2B01" w:rsidRPr="00D4789E" w:rsidRDefault="00DC273D">
      <w:pPr>
        <w:rPr>
          <w:rStyle w:val="None"/>
          <w:rFonts w:ascii="Arial Narrow" w:eastAsia="Arial Narrow" w:hAnsi="Arial Narrow" w:cs="Arial Narrow"/>
          <w:lang w:val="sk-SK"/>
        </w:rPr>
      </w:pPr>
      <w:hyperlink r:id="rId11" w:history="1">
        <w:r w:rsidR="00BD77A8" w:rsidRPr="00D4789E">
          <w:rPr>
            <w:rStyle w:val="Hyperlink2"/>
            <w:lang w:val="sk-SK"/>
          </w:rPr>
          <w:t>https://www.uvzsr.sk/docs/info/ut/ciastka_19_2021.pdf</w:t>
        </w:r>
      </w:hyperlink>
    </w:p>
    <w:p w14:paraId="646A5A1C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lang w:val="sk-SK"/>
        </w:rPr>
      </w:pPr>
    </w:p>
    <w:p w14:paraId="5F0FD47D" w14:textId="77777777" w:rsidR="00ED2B01" w:rsidRPr="00D4789E" w:rsidRDefault="00ED2B01">
      <w:pPr>
        <w:rPr>
          <w:rStyle w:val="None"/>
          <w:rFonts w:ascii="Arial Narrow" w:eastAsia="Arial Narrow" w:hAnsi="Arial Narrow" w:cs="Arial Narrow"/>
          <w:lang w:val="sk-SK"/>
        </w:rPr>
      </w:pPr>
    </w:p>
    <w:p w14:paraId="7D57A3F6" w14:textId="77777777" w:rsidR="00ED2B01" w:rsidRPr="00D4789E" w:rsidRDefault="00ED2B01">
      <w:pPr>
        <w:rPr>
          <w:rStyle w:val="None"/>
          <w:lang w:val="sk-SK"/>
        </w:rPr>
      </w:pPr>
    </w:p>
    <w:p w14:paraId="263A0B6E" w14:textId="77777777" w:rsidR="00ED2B01" w:rsidRPr="00D4789E" w:rsidRDefault="00ED2B01">
      <w:pPr>
        <w:rPr>
          <w:rStyle w:val="None"/>
          <w:lang w:val="sk-SK"/>
        </w:rPr>
      </w:pPr>
    </w:p>
    <w:p w14:paraId="1BD54691" w14:textId="77777777" w:rsidR="00ED2B01" w:rsidRPr="00D4789E" w:rsidRDefault="00ED2B01">
      <w:pPr>
        <w:rPr>
          <w:rStyle w:val="None"/>
          <w:lang w:val="sk-SK"/>
        </w:rPr>
      </w:pPr>
    </w:p>
    <w:p w14:paraId="6000E6B7" w14:textId="77777777" w:rsidR="00ED2B01" w:rsidRPr="00D4789E" w:rsidRDefault="00ED2B01">
      <w:pPr>
        <w:rPr>
          <w:rStyle w:val="None"/>
          <w:sz w:val="20"/>
          <w:szCs w:val="20"/>
          <w:lang w:val="sk-SK"/>
        </w:rPr>
      </w:pPr>
    </w:p>
    <w:p w14:paraId="1D9FE39B" w14:textId="77777777" w:rsidR="00ED2B01" w:rsidRPr="00D4789E" w:rsidRDefault="00ED2B01">
      <w:pPr>
        <w:rPr>
          <w:lang w:val="sk-SK"/>
        </w:rPr>
      </w:pPr>
    </w:p>
    <w:sectPr w:rsidR="00ED2B01" w:rsidRPr="00D4789E">
      <w:headerReference w:type="default" r:id="rId12"/>
      <w:footerReference w:type="default" r:id="rId13"/>
      <w:pgSz w:w="12240" w:h="15840"/>
      <w:pgMar w:top="567" w:right="1412" w:bottom="567" w:left="141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7487A" w14:textId="77777777" w:rsidR="00DC273D" w:rsidRDefault="00DC273D">
      <w:r>
        <w:separator/>
      </w:r>
    </w:p>
  </w:endnote>
  <w:endnote w:type="continuationSeparator" w:id="0">
    <w:p w14:paraId="1EDEABF8" w14:textId="77777777" w:rsidR="00DC273D" w:rsidRDefault="00DC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9E4ED" w14:textId="77777777" w:rsidR="00ED2B01" w:rsidRDefault="00BD77A8">
    <w:pPr>
      <w:pStyle w:val="Pta"/>
      <w:tabs>
        <w:tab w:val="clear" w:pos="9406"/>
        <w:tab w:val="right" w:pos="939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5E3FB9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289D3" w14:textId="77777777" w:rsidR="00DC273D" w:rsidRDefault="00DC273D">
      <w:r>
        <w:separator/>
      </w:r>
    </w:p>
  </w:footnote>
  <w:footnote w:type="continuationSeparator" w:id="0">
    <w:p w14:paraId="24708024" w14:textId="77777777" w:rsidR="00DC273D" w:rsidRDefault="00DC273D">
      <w:r>
        <w:continuationSeparator/>
      </w:r>
    </w:p>
  </w:footnote>
  <w:footnote w:type="continuationNotice" w:id="1">
    <w:p w14:paraId="4EC26719" w14:textId="77777777" w:rsidR="00DC273D" w:rsidRDefault="00DC273D"/>
  </w:footnote>
  <w:footnote w:id="2">
    <w:p w14:paraId="537835E4" w14:textId="77777777" w:rsidR="00ED2B01" w:rsidRDefault="00ED2B01">
      <w:pPr>
        <w:pStyle w:val="Default"/>
        <w:jc w:val="both"/>
      </w:pPr>
    </w:p>
    <w:p w14:paraId="45B84BE3" w14:textId="77777777" w:rsidR="00ED2B01" w:rsidRDefault="00BD77A8">
      <w:pPr>
        <w:pStyle w:val="Textpoznmkypodiarou"/>
      </w:pPr>
      <w:r>
        <w:rPr>
          <w:rFonts w:ascii="Arial Narrow" w:eastAsia="Arial Narrow" w:hAnsi="Arial Narrow" w:cs="Arial Narrow"/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hyperlink r:id="rId1" w:history="1">
        <w:r>
          <w:rPr>
            <w:rStyle w:val="Hyperlink0"/>
            <w:rFonts w:eastAsia="Arial Unicode MS" w:cs="Arial Unicode MS"/>
          </w:rPr>
          <w:t>https://www.uvzsr.sk/docs/info/covid19/3_Vlastny_material_zapr_prip_1.pdf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AA14" w14:textId="77777777" w:rsidR="00ED2B01" w:rsidRDefault="00ED2B0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61D8A"/>
    <w:multiLevelType w:val="hybridMultilevel"/>
    <w:tmpl w:val="D526C042"/>
    <w:styleLink w:val="ImportedStyle3"/>
    <w:lvl w:ilvl="0" w:tplc="353A775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622746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3260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F0009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EC5662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C890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524C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AAE606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96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3079AD"/>
    <w:multiLevelType w:val="hybridMultilevel"/>
    <w:tmpl w:val="6B40D25E"/>
    <w:styleLink w:val="ImportedStyle4"/>
    <w:lvl w:ilvl="0" w:tplc="1ADCE7D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067B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9C972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80B9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4D6A2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427CE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66A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F82FF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65B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A9A538E"/>
    <w:multiLevelType w:val="hybridMultilevel"/>
    <w:tmpl w:val="D526C042"/>
    <w:numStyleLink w:val="ImportedStyle3"/>
  </w:abstractNum>
  <w:abstractNum w:abstractNumId="3" w15:restartNumberingAfterBreak="0">
    <w:nsid w:val="40C453EE"/>
    <w:multiLevelType w:val="hybridMultilevel"/>
    <w:tmpl w:val="6B40D25E"/>
    <w:numStyleLink w:val="ImportedStyle4"/>
  </w:abstractNum>
  <w:abstractNum w:abstractNumId="4" w15:restartNumberingAfterBreak="0">
    <w:nsid w:val="45D012B9"/>
    <w:multiLevelType w:val="hybridMultilevel"/>
    <w:tmpl w:val="68FE56F6"/>
    <w:numStyleLink w:val="Bullets"/>
  </w:abstractNum>
  <w:abstractNum w:abstractNumId="5" w15:restartNumberingAfterBreak="0">
    <w:nsid w:val="75447914"/>
    <w:multiLevelType w:val="hybridMultilevel"/>
    <w:tmpl w:val="68FE56F6"/>
    <w:styleLink w:val="Bullets"/>
    <w:lvl w:ilvl="0" w:tplc="9ADECBD0">
      <w:start w:val="1"/>
      <w:numFmt w:val="bullet"/>
      <w:lvlText w:val="•"/>
      <w:lvlJc w:val="left"/>
      <w:pPr>
        <w:ind w:left="1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AAC8F6">
      <w:start w:val="1"/>
      <w:numFmt w:val="bullet"/>
      <w:lvlText w:val="•"/>
      <w:lvlJc w:val="left"/>
      <w:pPr>
        <w:ind w:left="7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0C8924">
      <w:start w:val="1"/>
      <w:numFmt w:val="bullet"/>
      <w:lvlText w:val="•"/>
      <w:lvlJc w:val="left"/>
      <w:pPr>
        <w:ind w:left="13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463450">
      <w:start w:val="1"/>
      <w:numFmt w:val="bullet"/>
      <w:lvlText w:val="•"/>
      <w:lvlJc w:val="left"/>
      <w:pPr>
        <w:ind w:left="19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3088D4">
      <w:start w:val="1"/>
      <w:numFmt w:val="bullet"/>
      <w:lvlText w:val="•"/>
      <w:lvlJc w:val="left"/>
      <w:pPr>
        <w:ind w:left="25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24D458">
      <w:start w:val="1"/>
      <w:numFmt w:val="bullet"/>
      <w:lvlText w:val="•"/>
      <w:lvlJc w:val="left"/>
      <w:pPr>
        <w:ind w:left="31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185D1E">
      <w:start w:val="1"/>
      <w:numFmt w:val="bullet"/>
      <w:lvlText w:val="•"/>
      <w:lvlJc w:val="left"/>
      <w:pPr>
        <w:ind w:left="37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303F2C">
      <w:start w:val="1"/>
      <w:numFmt w:val="bullet"/>
      <w:lvlText w:val="•"/>
      <w:lvlJc w:val="left"/>
      <w:pPr>
        <w:ind w:left="43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84A494">
      <w:start w:val="1"/>
      <w:numFmt w:val="bullet"/>
      <w:lvlText w:val="•"/>
      <w:lvlJc w:val="left"/>
      <w:pPr>
        <w:ind w:left="4989" w:hanging="189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4"/>
    <w:lvlOverride w:ilvl="0">
      <w:lvl w:ilvl="0" w:tplc="D17AD8F6">
        <w:start w:val="1"/>
        <w:numFmt w:val="bullet"/>
        <w:lvlText w:val="•"/>
        <w:lvlJc w:val="left"/>
        <w:pPr>
          <w:ind w:left="221" w:hanging="2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CEC48A">
        <w:start w:val="1"/>
        <w:numFmt w:val="bullet"/>
        <w:lvlText w:val="•"/>
        <w:lvlJc w:val="left"/>
        <w:pPr>
          <w:ind w:left="821" w:hanging="2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92B0E8">
        <w:start w:val="1"/>
        <w:numFmt w:val="bullet"/>
        <w:lvlText w:val="•"/>
        <w:lvlJc w:val="left"/>
        <w:pPr>
          <w:ind w:left="1421" w:hanging="2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62E41C">
        <w:start w:val="1"/>
        <w:numFmt w:val="bullet"/>
        <w:lvlText w:val="•"/>
        <w:lvlJc w:val="left"/>
        <w:pPr>
          <w:ind w:left="2021" w:hanging="2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FEAE4E">
        <w:start w:val="1"/>
        <w:numFmt w:val="bullet"/>
        <w:lvlText w:val="•"/>
        <w:lvlJc w:val="left"/>
        <w:pPr>
          <w:ind w:left="2621" w:hanging="2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FD6891E">
        <w:start w:val="1"/>
        <w:numFmt w:val="bullet"/>
        <w:lvlText w:val="•"/>
        <w:lvlJc w:val="left"/>
        <w:pPr>
          <w:ind w:left="3221" w:hanging="2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BE3B04">
        <w:start w:val="1"/>
        <w:numFmt w:val="bullet"/>
        <w:lvlText w:val="•"/>
        <w:lvlJc w:val="left"/>
        <w:pPr>
          <w:ind w:left="3821" w:hanging="2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AC66F2">
        <w:start w:val="1"/>
        <w:numFmt w:val="bullet"/>
        <w:lvlText w:val="•"/>
        <w:lvlJc w:val="left"/>
        <w:pPr>
          <w:ind w:left="4421" w:hanging="2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3A6D98E">
        <w:start w:val="1"/>
        <w:numFmt w:val="bullet"/>
        <w:lvlText w:val="•"/>
        <w:lvlJc w:val="left"/>
        <w:pPr>
          <w:ind w:left="5021" w:hanging="221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B01"/>
    <w:rsid w:val="00006E41"/>
    <w:rsid w:val="00015996"/>
    <w:rsid w:val="000E1070"/>
    <w:rsid w:val="000F509F"/>
    <w:rsid w:val="00185ED2"/>
    <w:rsid w:val="001E7DBE"/>
    <w:rsid w:val="002C481F"/>
    <w:rsid w:val="004A48D8"/>
    <w:rsid w:val="005E3FB9"/>
    <w:rsid w:val="00637565"/>
    <w:rsid w:val="00684050"/>
    <w:rsid w:val="0091214D"/>
    <w:rsid w:val="00AA6B2B"/>
    <w:rsid w:val="00BD77A8"/>
    <w:rsid w:val="00C535B0"/>
    <w:rsid w:val="00D4789E"/>
    <w:rsid w:val="00DC273D"/>
    <w:rsid w:val="00ED2B01"/>
    <w:rsid w:val="00ED44E8"/>
    <w:rsid w:val="00F5662F"/>
    <w:rsid w:val="00FA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30C5"/>
  <w15:docId w15:val="{CEAC2DDE-22FA-470E-95C9-78A313FB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Nadpis1">
    <w:name w:val="heading 1"/>
    <w:next w:val="Normlny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Nadpis2">
    <w:name w:val="heading 2"/>
    <w:next w:val="Normlny"/>
    <w:pPr>
      <w:keepNext/>
      <w:outlineLvl w:val="1"/>
    </w:pPr>
    <w:rPr>
      <w:rFonts w:eastAsia="Times New Roman"/>
      <w:b/>
      <w:bCs/>
      <w:i/>
      <w:iCs/>
      <w:color w:val="000000"/>
      <w:sz w:val="24"/>
      <w:szCs w:val="24"/>
      <w:u w:val="single" w:color="000000"/>
      <w:lang w:val="en-US"/>
    </w:rPr>
  </w:style>
  <w:style w:type="paragraph" w:styleId="Nadpis3">
    <w:name w:val="heading 3"/>
    <w:next w:val="Normlny"/>
    <w:pPr>
      <w:keepNext/>
      <w:spacing w:line="360" w:lineRule="auto"/>
      <w:jc w:val="both"/>
      <w:outlineLvl w:val="2"/>
    </w:pPr>
    <w:rPr>
      <w:rFonts w:cs="Arial Unicode MS"/>
      <w:color w:val="000000"/>
      <w:sz w:val="24"/>
      <w:szCs w:val="24"/>
      <w:u w:val="single" w:color="000000"/>
    </w:rPr>
  </w:style>
  <w:style w:type="paragraph" w:styleId="Nadpis8">
    <w:name w:val="heading 8"/>
    <w:next w:val="Normlny"/>
    <w:pPr>
      <w:keepNext/>
      <w:keepLines/>
      <w:spacing w:before="200"/>
      <w:outlineLvl w:val="7"/>
    </w:pPr>
    <w:rPr>
      <w:rFonts w:ascii="Calibri Light" w:eastAsia="Calibri Light" w:hAnsi="Calibri Light" w:cs="Calibri Light"/>
      <w:color w:val="404040"/>
      <w:u w:color="404040"/>
      <w:lang w:val="en-US"/>
    </w:rPr>
  </w:style>
  <w:style w:type="paragraph" w:styleId="Nadpis9">
    <w:name w:val="heading 9"/>
    <w:next w:val="Normlny"/>
    <w:pPr>
      <w:keepNext/>
      <w:keepLines/>
      <w:spacing w:before="200"/>
      <w:outlineLvl w:val="8"/>
    </w:pPr>
    <w:rPr>
      <w:rFonts w:ascii="Helvetica" w:hAnsi="Helvetica" w:cs="Arial Unicode MS"/>
      <w:i/>
      <w:iCs/>
      <w:color w:val="404040"/>
      <w:u w:color="40404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ta">
    <w:name w:val="footer"/>
    <w:pPr>
      <w:tabs>
        <w:tab w:val="center" w:pos="4703"/>
        <w:tab w:val="right" w:pos="94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xtpoznmkypodiarou">
    <w:name w:val="footnote text"/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u w:val="single" w:color="0563C1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 Narrow" w:eastAsia="Arial Narrow" w:hAnsi="Arial Narrow" w:cs="Arial Narrow"/>
      <w:b/>
      <w:bCs/>
      <w:outline w:val="0"/>
      <w:color w:val="0000FF"/>
      <w:u w:val="single" w:color="0000FF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BodyA">
    <w:name w:val="Body A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6"/>
      </w:numPr>
    </w:pPr>
  </w:style>
  <w:style w:type="character" w:customStyle="1" w:styleId="Hyperlink2">
    <w:name w:val="Hyperlink.2"/>
    <w:basedOn w:val="Link"/>
    <w:rPr>
      <w:rFonts w:ascii="Arial Narrow" w:eastAsia="Arial Narrow" w:hAnsi="Arial Narrow" w:cs="Arial Narrow"/>
      <w:outline w:val="0"/>
      <w:color w:val="0000FF"/>
      <w:u w:val="single" w:color="0000FF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rFonts w:cs="Arial Unicode MS"/>
      <w:color w:val="000000"/>
      <w:u w:color="00000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31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31B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5ED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5ED2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zsr.sk/docs/info/ut/ciastka_19_20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vzsr.sk/docs/info/covid19/3_Vlastny_material_zapr_prip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docs/info/covid19/3_Vlastny_material_zapr_prip_1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vzsr.sk/docs/info/covid19/3_Vlastny_material_zapr_prip_1.pdf" TargetMode="Externa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Marek Strba</cp:lastModifiedBy>
  <cp:revision>7</cp:revision>
  <dcterms:created xsi:type="dcterms:W3CDTF">2021-02-08T11:45:00Z</dcterms:created>
  <dcterms:modified xsi:type="dcterms:W3CDTF">2021-02-10T12:53:00Z</dcterms:modified>
</cp:coreProperties>
</file>